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FCFA8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5B8E3FA3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7B2C47B9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CC8798B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61EBB4B7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2A80CDFD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2A6B1FE7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6AB3B536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0B3BBFB9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0E36CD4A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676E4262" w14:textId="77777777" w:rsidR="00D61565" w:rsidRDefault="00D61565" w:rsidP="00D61565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</w:p>
    <w:p w14:paraId="0BF593C7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14:paraId="6732FB87" w14:textId="63A4837E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28.11.2024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№ 218</w:t>
      </w:r>
    </w:p>
    <w:p w14:paraId="29E859C3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15-я сессия </w:t>
      </w:r>
    </w:p>
    <w:p w14:paraId="51C86102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E7B65" w14:textId="77777777" w:rsidR="00D61565" w:rsidRDefault="00D61565" w:rsidP="00D615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Положения</w:t>
      </w:r>
    </w:p>
    <w:p w14:paraId="6B109A38" w14:textId="77777777" w:rsidR="00D61565" w:rsidRDefault="00D61565" w:rsidP="00D615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"О территориальном общественном самоуправлении</w:t>
      </w:r>
    </w:p>
    <w:p w14:paraId="76F94FF3" w14:textId="77777777" w:rsidR="00D61565" w:rsidRDefault="00D61565" w:rsidP="00D615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Мильковском муниципальном округе" </w:t>
      </w:r>
    </w:p>
    <w:p w14:paraId="557D15FC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AC1565D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61B0441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Рассмотрев проект решения «О принятии Положения "О территориальном общественном самоуправлении в Мильковском муниципальном округе", представленный главой Мильковского муниципального округа, в соответствии с </w:t>
      </w:r>
      <w:r w:rsidRPr="00BC1A16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м</w:t>
      </w:r>
      <w:r w:rsidRPr="00BC1A1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BC1A16">
        <w:rPr>
          <w:rFonts w:ascii="Times New Roman" w:hAnsi="Times New Roman"/>
          <w:sz w:val="24"/>
          <w:szCs w:val="24"/>
        </w:rPr>
        <w:t xml:space="preserve"> от 19 мая 1995 года N 82-ФЗ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C1A16">
        <w:rPr>
          <w:rFonts w:ascii="Times New Roman" w:hAnsi="Times New Roman"/>
          <w:sz w:val="24"/>
          <w:szCs w:val="24"/>
        </w:rPr>
        <w:t>"Об общественных объединениях", Федеральны</w:t>
      </w:r>
      <w:r>
        <w:rPr>
          <w:rFonts w:ascii="Times New Roman" w:hAnsi="Times New Roman"/>
          <w:sz w:val="24"/>
          <w:szCs w:val="24"/>
        </w:rPr>
        <w:t>м</w:t>
      </w:r>
      <w:r w:rsidRPr="00BC1A1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BC1A16">
        <w:rPr>
          <w:rFonts w:ascii="Times New Roman" w:hAnsi="Times New Roman"/>
          <w:sz w:val="24"/>
          <w:szCs w:val="24"/>
        </w:rPr>
        <w:t xml:space="preserve"> от 12 января 1996 года N 7-ФЗ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C1A16">
        <w:rPr>
          <w:rFonts w:ascii="Times New Roman" w:hAnsi="Times New Roman"/>
          <w:sz w:val="24"/>
          <w:szCs w:val="24"/>
        </w:rPr>
        <w:t xml:space="preserve"> "О некоммерческих организациях", Федеральны</w:t>
      </w:r>
      <w:r>
        <w:rPr>
          <w:rFonts w:ascii="Times New Roman" w:hAnsi="Times New Roman"/>
          <w:sz w:val="24"/>
          <w:szCs w:val="24"/>
        </w:rPr>
        <w:t>м</w:t>
      </w:r>
      <w:r w:rsidRPr="00BC1A1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BC1A16">
        <w:rPr>
          <w:rFonts w:ascii="Times New Roman" w:hAnsi="Times New Roman"/>
          <w:sz w:val="24"/>
          <w:szCs w:val="24"/>
        </w:rPr>
        <w:t xml:space="preserve"> от 6 октября 2003 года N 131-ФЗ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BC1A16">
        <w:rPr>
          <w:rFonts w:ascii="Times New Roman" w:hAnsi="Times New Roman"/>
          <w:sz w:val="24"/>
          <w:szCs w:val="24"/>
        </w:rPr>
        <w:t>"Об общих принципах организации местного самоуправления в Российской Федерации",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308">
        <w:rPr>
          <w:rFonts w:ascii="Times New Roman" w:hAnsi="Times New Roman"/>
          <w:sz w:val="24"/>
          <w:szCs w:val="24"/>
        </w:rPr>
        <w:t>Законом Камчатского края от 26.04.2023 № 218 «О преобразовании поселений, входящих в состав Мильковского муниципального района, и создании вновь образованного муниципального образования»</w:t>
      </w:r>
      <w:r>
        <w:rPr>
          <w:rFonts w:ascii="Times New Roman" w:hAnsi="Times New Roman"/>
          <w:sz w:val="24"/>
          <w:szCs w:val="24"/>
        </w:rPr>
        <w:t>, руководствуясь статьей 23 Устава Мильковского муниципального округа</w:t>
      </w:r>
    </w:p>
    <w:p w14:paraId="757EFC9D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Совет народных депутатов </w:t>
      </w:r>
    </w:p>
    <w:p w14:paraId="23AE0C6C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71F4899" w14:textId="77777777" w:rsidR="00D61565" w:rsidRDefault="00D61565" w:rsidP="00D61565">
      <w:pPr>
        <w:tabs>
          <w:tab w:val="left" w:pos="245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ИЛ:</w:t>
      </w:r>
    </w:p>
    <w:p w14:paraId="36310CB8" w14:textId="77777777" w:rsidR="00D61565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Положение "О территориальном общественном самоуправлении в Мильковском муниципальном округе".</w:t>
      </w:r>
    </w:p>
    <w:p w14:paraId="12C1C158" w14:textId="77777777" w:rsidR="00D61565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Признать утратившими силу:</w:t>
      </w:r>
    </w:p>
    <w:p w14:paraId="2E22FFEC" w14:textId="77777777" w:rsidR="00D61565" w:rsidRPr="004763A1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3A1">
        <w:rPr>
          <w:rFonts w:ascii="Times New Roman" w:hAnsi="Times New Roman"/>
          <w:sz w:val="24"/>
          <w:szCs w:val="24"/>
        </w:rPr>
        <w:t>- постановление Совета народных депутатов администрации Мильковского муниципального района от 24.05.2019 № 392 "О принятии Положения о территориальном общественном самоуправлении в расположенных на межселенной территории населенных пунктах (либо на части их территории) Мильковского муниципального района";</w:t>
      </w:r>
    </w:p>
    <w:p w14:paraId="0FC0C7FF" w14:textId="77777777" w:rsidR="00D61565" w:rsidRPr="004763A1" w:rsidRDefault="00D61565" w:rsidP="00D61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3A1">
        <w:rPr>
          <w:rFonts w:ascii="Times New Roman" w:hAnsi="Times New Roman"/>
          <w:sz w:val="24"/>
          <w:szCs w:val="24"/>
        </w:rPr>
        <w:t xml:space="preserve">        - постановление Совета народных депутатов администрации Мильковского муниципального района от 31.05.2019 №106 «О Положении  о  территориальном общественном самоуправлении в расположенных на межселенной территории населенных пунктах (либо на части их территории) Мильковского муниципального района»;</w:t>
      </w:r>
    </w:p>
    <w:p w14:paraId="71C52B25" w14:textId="77777777" w:rsidR="00D61565" w:rsidRPr="004763A1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3A1">
        <w:rPr>
          <w:rFonts w:ascii="Times New Roman" w:hAnsi="Times New Roman"/>
          <w:sz w:val="24"/>
          <w:szCs w:val="24"/>
        </w:rPr>
        <w:t>- постановление Совета народных депутатов Мильковского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4763A1">
        <w:rPr>
          <w:rFonts w:ascii="Times New Roman" w:hAnsi="Times New Roman"/>
          <w:sz w:val="24"/>
          <w:szCs w:val="24"/>
        </w:rPr>
        <w:t xml:space="preserve"> от 22.04.2021 № 105 "О внесении изменений в постановление от 31.05.2019 № 106 "О положении,                 о территориальном общественном самоуправлении в расположенных на межселенной территории населенных пунктах (либо на части их территории) Мильковского муниципального района";</w:t>
      </w:r>
    </w:p>
    <w:p w14:paraId="34151C69" w14:textId="77777777" w:rsidR="00D61565" w:rsidRDefault="00D61565" w:rsidP="00D615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763A1">
        <w:rPr>
          <w:rFonts w:ascii="Times New Roman" w:hAnsi="Times New Roman"/>
          <w:sz w:val="24"/>
          <w:szCs w:val="24"/>
        </w:rPr>
        <w:t xml:space="preserve">- постановление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3A1"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763A1">
        <w:rPr>
          <w:rFonts w:ascii="Times New Roman" w:hAnsi="Times New Roman"/>
          <w:sz w:val="24"/>
          <w:szCs w:val="24"/>
        </w:rPr>
        <w:t xml:space="preserve"> народных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3A1">
        <w:rPr>
          <w:rFonts w:ascii="Times New Roman" w:hAnsi="Times New Roman"/>
          <w:sz w:val="24"/>
          <w:szCs w:val="24"/>
        </w:rPr>
        <w:t xml:space="preserve">депутатов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3A1">
        <w:rPr>
          <w:rFonts w:ascii="Times New Roman" w:hAnsi="Times New Roman"/>
          <w:sz w:val="24"/>
          <w:szCs w:val="24"/>
        </w:rPr>
        <w:t xml:space="preserve">Мильковского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3A1">
        <w:rPr>
          <w:rFonts w:ascii="Times New Roman" w:hAnsi="Times New Roman"/>
          <w:sz w:val="24"/>
          <w:szCs w:val="24"/>
        </w:rPr>
        <w:t xml:space="preserve">муниципального района от 28.04.2021 № 39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3A1">
        <w:rPr>
          <w:rFonts w:ascii="Times New Roman" w:hAnsi="Times New Roman"/>
          <w:sz w:val="24"/>
          <w:szCs w:val="24"/>
        </w:rPr>
        <w:t>«О внесении изменений в постановление от 31.05.2019 № 106 «О Положении  о территориальном общественном самоуправлении в расположенных на межселенной территории населенных пунктах (либо на части их территории) Мильковского муниципального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28EFA643" w14:textId="77777777" w:rsidR="00D61565" w:rsidRPr="00AC466B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66B">
        <w:rPr>
          <w:rFonts w:ascii="Times New Roman" w:hAnsi="Times New Roman"/>
          <w:sz w:val="24"/>
          <w:szCs w:val="24"/>
        </w:rPr>
        <w:lastRenderedPageBreak/>
        <w:t>- решение Собрания депутатов Мильковского сельского поселения от 30.05.2019 № 273                 "О принятии Положения о территориальном общественном самоуправлении в Мильковском сельском поселении";</w:t>
      </w:r>
    </w:p>
    <w:p w14:paraId="0CCA2213" w14:textId="77777777" w:rsidR="00D61565" w:rsidRPr="00B82495" w:rsidRDefault="00D61565" w:rsidP="00D61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1" w:name="_Hlk184196328"/>
      <w:r w:rsidRPr="00AC466B">
        <w:rPr>
          <w:rFonts w:ascii="Times New Roman" w:hAnsi="Times New Roman"/>
          <w:sz w:val="24"/>
          <w:szCs w:val="24"/>
        </w:rPr>
        <w:t xml:space="preserve">- решение Собрания депутатов Мильковского сельского поселения от 31.05.2019 № 107                 </w:t>
      </w:r>
      <w:r w:rsidRPr="00B82495">
        <w:rPr>
          <w:rFonts w:ascii="Times New Roman" w:hAnsi="Times New Roman"/>
          <w:sz w:val="24"/>
          <w:szCs w:val="24"/>
        </w:rPr>
        <w:t>Положение «О территориальном общественном самоуправлении  в Мильковском сельском поселении»</w:t>
      </w:r>
      <w:r>
        <w:rPr>
          <w:rFonts w:ascii="Times New Roman" w:hAnsi="Times New Roman"/>
          <w:sz w:val="24"/>
          <w:szCs w:val="24"/>
        </w:rPr>
        <w:t>;</w:t>
      </w:r>
    </w:p>
    <w:bookmarkEnd w:id="1"/>
    <w:p w14:paraId="4189DC30" w14:textId="77777777" w:rsidR="00D61565" w:rsidRPr="00AC466B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66B">
        <w:rPr>
          <w:rFonts w:ascii="Times New Roman" w:hAnsi="Times New Roman"/>
          <w:sz w:val="24"/>
          <w:szCs w:val="24"/>
        </w:rPr>
        <w:t>- решение Собрания депутатов Мильковского сельского поселения от 29.04.2021 № 76                  "О внесении изменений в Положение о территориальном общественном самоуправлении в Мильковском сельском поселении";</w:t>
      </w:r>
    </w:p>
    <w:p w14:paraId="60D0FA7F" w14:textId="77777777" w:rsidR="00D61565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66B">
        <w:rPr>
          <w:rFonts w:ascii="Times New Roman" w:hAnsi="Times New Roman"/>
          <w:sz w:val="24"/>
          <w:szCs w:val="24"/>
        </w:rPr>
        <w:t xml:space="preserve">- решение Собрания депутатов Мильковского сельского поселения от 30.04.2021 № 27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C466B">
        <w:rPr>
          <w:rFonts w:ascii="Times New Roman" w:hAnsi="Times New Roman"/>
          <w:sz w:val="24"/>
          <w:szCs w:val="24"/>
        </w:rPr>
        <w:t>«О внесении изменений в Положение «О территориальном общественном самоуправлении в Мильковском сельском поселении», принятое  решением Собрания депутатов Мильковского сельского поселения от 31.05.2019 № 107»</w:t>
      </w:r>
      <w:r>
        <w:rPr>
          <w:rFonts w:ascii="Times New Roman" w:hAnsi="Times New Roman"/>
          <w:sz w:val="24"/>
          <w:szCs w:val="24"/>
        </w:rPr>
        <w:t>;</w:t>
      </w:r>
    </w:p>
    <w:p w14:paraId="4C26CAE7" w14:textId="77777777" w:rsidR="00D61565" w:rsidRPr="00B82495" w:rsidRDefault="00D61565" w:rsidP="00D61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</w:t>
      </w:r>
      <w:r w:rsidRPr="00AC466B">
        <w:rPr>
          <w:rFonts w:ascii="Times New Roman" w:hAnsi="Times New Roman"/>
          <w:sz w:val="24"/>
          <w:szCs w:val="24"/>
        </w:rPr>
        <w:t xml:space="preserve"> решение Собрания депутатов </w:t>
      </w:r>
      <w:r>
        <w:rPr>
          <w:rFonts w:ascii="Times New Roman" w:hAnsi="Times New Roman"/>
          <w:sz w:val="24"/>
          <w:szCs w:val="24"/>
        </w:rPr>
        <w:t>Атласовского</w:t>
      </w:r>
      <w:r w:rsidRPr="00AC466B">
        <w:rPr>
          <w:rFonts w:ascii="Times New Roman" w:hAnsi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/>
          <w:sz w:val="24"/>
          <w:szCs w:val="24"/>
        </w:rPr>
        <w:t>27</w:t>
      </w:r>
      <w:r w:rsidRPr="00AC466B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AC466B">
        <w:rPr>
          <w:rFonts w:ascii="Times New Roman" w:hAnsi="Times New Roman"/>
          <w:sz w:val="24"/>
          <w:szCs w:val="24"/>
        </w:rPr>
        <w:t>.2019 № 7</w:t>
      </w:r>
      <w:r>
        <w:rPr>
          <w:rFonts w:ascii="Times New Roman" w:hAnsi="Times New Roman"/>
          <w:sz w:val="24"/>
          <w:szCs w:val="24"/>
        </w:rPr>
        <w:t>6</w:t>
      </w:r>
      <w:r w:rsidRPr="00AC466B">
        <w:rPr>
          <w:rFonts w:ascii="Times New Roman" w:hAnsi="Times New Roman"/>
          <w:sz w:val="24"/>
          <w:szCs w:val="24"/>
        </w:rPr>
        <w:t xml:space="preserve">                 </w:t>
      </w:r>
      <w:r w:rsidRPr="00B82495">
        <w:rPr>
          <w:rFonts w:ascii="Times New Roman" w:hAnsi="Times New Roman"/>
          <w:sz w:val="24"/>
          <w:szCs w:val="24"/>
        </w:rPr>
        <w:t xml:space="preserve">«О территориальном общественном самоуправлении в </w:t>
      </w:r>
      <w:proofErr w:type="spellStart"/>
      <w:r>
        <w:rPr>
          <w:rFonts w:ascii="Times New Roman" w:hAnsi="Times New Roman"/>
          <w:sz w:val="24"/>
          <w:szCs w:val="24"/>
        </w:rPr>
        <w:t>Атласовском</w:t>
      </w:r>
      <w:proofErr w:type="spellEnd"/>
      <w:r w:rsidRPr="00B82495">
        <w:rPr>
          <w:rFonts w:ascii="Times New Roman" w:hAnsi="Times New Roman"/>
          <w:sz w:val="24"/>
          <w:szCs w:val="24"/>
        </w:rPr>
        <w:t xml:space="preserve"> сельском поселении»</w:t>
      </w:r>
      <w:r>
        <w:rPr>
          <w:rFonts w:ascii="Times New Roman" w:hAnsi="Times New Roman"/>
          <w:sz w:val="24"/>
          <w:szCs w:val="24"/>
        </w:rPr>
        <w:t>.</w:t>
      </w:r>
    </w:p>
    <w:p w14:paraId="0742E7EC" w14:textId="77777777" w:rsidR="00D61565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C800B5" w14:textId="77777777" w:rsidR="00D61565" w:rsidRDefault="00D61565" w:rsidP="00D61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Направить принятое решение главе Мильковского муниципального округа </w:t>
      </w:r>
      <w:proofErr w:type="spellStart"/>
      <w:r>
        <w:rPr>
          <w:rFonts w:ascii="Times New Roman" w:hAnsi="Times New Roman"/>
          <w:sz w:val="24"/>
          <w:szCs w:val="24"/>
        </w:rPr>
        <w:t>Сепко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Н.В.  </w:t>
      </w:r>
      <w:r w:rsidRPr="008507A5">
        <w:rPr>
          <w:rFonts w:ascii="Times New Roman" w:hAnsi="Times New Roman"/>
          <w:sz w:val="24"/>
          <w:szCs w:val="24"/>
        </w:rPr>
        <w:t>для подписания и обнародования.</w:t>
      </w:r>
    </w:p>
    <w:p w14:paraId="0FCFED88" w14:textId="77777777" w:rsidR="00D61565" w:rsidRDefault="00D61565" w:rsidP="00D61565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36D842B7" w14:textId="77777777" w:rsidR="00D61565" w:rsidRDefault="00D61565" w:rsidP="00D61565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218424D3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56AEC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63C962" w14:textId="77777777" w:rsidR="00D61565" w:rsidRDefault="00D61565" w:rsidP="00D61565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народных   депутатов</w:t>
      </w:r>
    </w:p>
    <w:p w14:paraId="713192C9" w14:textId="1A0FA396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И.В.Тяпкина</w:t>
      </w:r>
      <w:proofErr w:type="spellEnd"/>
    </w:p>
    <w:p w14:paraId="15D90F3A" w14:textId="77777777" w:rsidR="00D61565" w:rsidRDefault="00D61565" w:rsidP="00D61565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E9E7C" w14:textId="77777777" w:rsidR="00842A71" w:rsidRDefault="00842A71"/>
    <w:sectPr w:rsidR="0084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ED"/>
    <w:rsid w:val="00842A71"/>
    <w:rsid w:val="00A26EED"/>
    <w:rsid w:val="00D6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CE41"/>
  <w15:chartTrackingRefBased/>
  <w15:docId w15:val="{F681AFA9-DBC4-4F88-B052-B74AC113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65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2024-12-03T21:27:00Z</dcterms:created>
  <dcterms:modified xsi:type="dcterms:W3CDTF">2024-12-03T21:27:00Z</dcterms:modified>
</cp:coreProperties>
</file>