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B3DAF" w14:textId="77777777" w:rsidR="00320449" w:rsidRDefault="00320449" w:rsidP="0032044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РОССИЙСКАЯ ФЕДЕРАЦИЯ                                    </w:t>
      </w:r>
    </w:p>
    <w:p w14:paraId="4CCA5CDA" w14:textId="77777777" w:rsidR="00320449" w:rsidRDefault="00320449" w:rsidP="0032044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КАМЧАТСКИЙ КРАЙ</w:t>
      </w:r>
    </w:p>
    <w:p w14:paraId="0A58FA2E" w14:textId="77777777" w:rsidR="00320449" w:rsidRDefault="00320449" w:rsidP="0032044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282682B" w14:textId="77777777" w:rsidR="00320449" w:rsidRDefault="00320449" w:rsidP="0032044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14:paraId="2FE2E89A" w14:textId="77777777" w:rsidR="00320449" w:rsidRDefault="00320449" w:rsidP="0032044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МИЛЬКОВСКОГО МУНИЦИПАЛЬНОГО ОКРУГА</w:t>
      </w:r>
    </w:p>
    <w:p w14:paraId="2F023184" w14:textId="77777777" w:rsidR="00320449" w:rsidRDefault="00320449" w:rsidP="0032044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КАМЧАТСКОГО КРАЯ</w:t>
      </w:r>
    </w:p>
    <w:p w14:paraId="02325911" w14:textId="77777777" w:rsidR="00320449" w:rsidRDefault="00320449" w:rsidP="0032044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24"/>
          <w:szCs w:val="20"/>
        </w:rPr>
      </w:pPr>
      <w:r>
        <w:rPr>
          <w:rFonts w:ascii="Times New Roman" w:hAnsi="Times New Roman" w:cs="Courier New"/>
          <w:b/>
          <w:sz w:val="24"/>
          <w:szCs w:val="20"/>
        </w:rPr>
        <w:t>1-го созыва</w:t>
      </w:r>
    </w:p>
    <w:p w14:paraId="608F98EC" w14:textId="77777777" w:rsidR="00320449" w:rsidRDefault="00320449" w:rsidP="0032044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14:paraId="7FEA74F8" w14:textId="77777777" w:rsidR="00320449" w:rsidRDefault="00320449" w:rsidP="0032044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  <w:r>
        <w:rPr>
          <w:rFonts w:ascii="Times New Roman" w:hAnsi="Times New Roman" w:cs="Courier New"/>
          <w:b/>
          <w:bCs/>
          <w:sz w:val="24"/>
          <w:szCs w:val="20"/>
        </w:rPr>
        <w:t>Р Е Ш Е Н И Е</w:t>
      </w:r>
    </w:p>
    <w:p w14:paraId="609639C4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 w:cs="Courier New"/>
          <w:b/>
          <w:sz w:val="16"/>
          <w:szCs w:val="16"/>
        </w:rPr>
      </w:pPr>
    </w:p>
    <w:p w14:paraId="7E32EECA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27.02.2025                                                                № 246</w:t>
      </w:r>
    </w:p>
    <w:p w14:paraId="02FFAC61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17-я сессия </w:t>
      </w:r>
    </w:p>
    <w:p w14:paraId="2584B56B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309BD8" w14:textId="77777777" w:rsidR="00320449" w:rsidRDefault="00320449" w:rsidP="003204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принятии решения «</w:t>
      </w:r>
      <w:r w:rsidRPr="000D16A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 утверждении П</w:t>
      </w:r>
      <w:r w:rsidRPr="000D16A1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а</w:t>
      </w:r>
    </w:p>
    <w:p w14:paraId="36D7935F" w14:textId="77777777" w:rsidR="00320449" w:rsidRDefault="00320449" w:rsidP="003204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16A1">
        <w:rPr>
          <w:rFonts w:ascii="Times New Roman" w:hAnsi="Times New Roman"/>
          <w:sz w:val="24"/>
          <w:szCs w:val="24"/>
        </w:rPr>
        <w:t xml:space="preserve">формирования и ведения резерва </w:t>
      </w:r>
      <w:r>
        <w:rPr>
          <w:rFonts w:ascii="Times New Roman" w:hAnsi="Times New Roman"/>
          <w:sz w:val="24"/>
          <w:szCs w:val="24"/>
        </w:rPr>
        <w:t>у</w:t>
      </w:r>
      <w:r w:rsidRPr="000D16A1">
        <w:rPr>
          <w:rFonts w:ascii="Times New Roman" w:hAnsi="Times New Roman"/>
          <w:sz w:val="24"/>
          <w:szCs w:val="24"/>
        </w:rPr>
        <w:t>правленческих</w:t>
      </w:r>
    </w:p>
    <w:p w14:paraId="073D7E8E" w14:textId="77777777" w:rsidR="00320449" w:rsidRDefault="00320449" w:rsidP="003204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16A1">
        <w:rPr>
          <w:rFonts w:ascii="Times New Roman" w:hAnsi="Times New Roman"/>
          <w:sz w:val="24"/>
          <w:szCs w:val="24"/>
        </w:rPr>
        <w:t>кадров муниципально</w:t>
      </w:r>
      <w:r>
        <w:rPr>
          <w:rFonts w:ascii="Times New Roman" w:hAnsi="Times New Roman"/>
          <w:sz w:val="24"/>
          <w:szCs w:val="24"/>
        </w:rPr>
        <w:t>й</w:t>
      </w:r>
      <w:r w:rsidRPr="000D16A1">
        <w:rPr>
          <w:rFonts w:ascii="Times New Roman" w:hAnsi="Times New Roman"/>
          <w:sz w:val="24"/>
          <w:szCs w:val="24"/>
        </w:rPr>
        <w:t xml:space="preserve"> службы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6A1">
        <w:rPr>
          <w:rFonts w:ascii="Times New Roman" w:hAnsi="Times New Roman"/>
          <w:sz w:val="24"/>
          <w:szCs w:val="24"/>
        </w:rPr>
        <w:t xml:space="preserve">администрации </w:t>
      </w:r>
    </w:p>
    <w:p w14:paraId="5D2CB54C" w14:textId="77777777" w:rsidR="00320449" w:rsidRDefault="00320449" w:rsidP="003204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16A1">
        <w:rPr>
          <w:rFonts w:ascii="Times New Roman" w:hAnsi="Times New Roman"/>
          <w:sz w:val="24"/>
          <w:szCs w:val="24"/>
        </w:rPr>
        <w:t>Мильковского муниципального округа</w:t>
      </w:r>
      <w:r>
        <w:rPr>
          <w:rFonts w:ascii="Times New Roman" w:hAnsi="Times New Roman"/>
          <w:sz w:val="24"/>
          <w:szCs w:val="24"/>
        </w:rPr>
        <w:t>»</w:t>
      </w:r>
      <w:r w:rsidRPr="000D16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73408CB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242019A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9445113" w14:textId="77777777" w:rsidR="00320449" w:rsidRDefault="00320449" w:rsidP="0032044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Рассмотрев проект решения «О принятии П</w:t>
      </w:r>
      <w:r w:rsidRPr="000D16A1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а</w:t>
      </w:r>
      <w:r w:rsidRPr="000D16A1">
        <w:rPr>
          <w:rFonts w:ascii="Times New Roman" w:hAnsi="Times New Roman"/>
          <w:sz w:val="24"/>
          <w:szCs w:val="24"/>
        </w:rPr>
        <w:t xml:space="preserve"> формирования и ведения резерва управленческих кадров муниципальной службы администрации Мильковского муниципального округа</w:t>
      </w:r>
      <w:r>
        <w:rPr>
          <w:rFonts w:ascii="Times New Roman" w:hAnsi="Times New Roman"/>
          <w:sz w:val="24"/>
          <w:szCs w:val="24"/>
        </w:rPr>
        <w:t>», представленный главой Мильковского муниципального округа,                 в</w:t>
      </w:r>
      <w:r w:rsidRPr="000D16A1">
        <w:rPr>
          <w:rFonts w:ascii="Times New Roman" w:hAnsi="Times New Roman"/>
          <w:sz w:val="24"/>
          <w:szCs w:val="24"/>
        </w:rPr>
        <w:t xml:space="preserve"> соответствии с подпунктом 10 статьи 28, статьей 33 Федерального закона от 02.03.2007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0D16A1">
        <w:rPr>
          <w:rFonts w:ascii="Times New Roman" w:hAnsi="Times New Roman"/>
          <w:sz w:val="24"/>
          <w:szCs w:val="24"/>
        </w:rPr>
        <w:t>N 25-ФЗ "О муниципальной службе в Российской Федерации", пунктом 10 статьи 26, частью 2 статьи 30 Закона Камчатского края от 04.05.2008 N 58 "О муниципальной службе в Камчатском крае", в целях организации работы Комиссии по формированию и ведению резерва управленческих кадров администрации Мильковского муниципального округа, совершенствования муниципального управления и создания целостной, единой системы отбора кандидатов в резерв управленческих кадров администрации Мильковского муниципального округа</w:t>
      </w:r>
      <w:r w:rsidRPr="00BC1A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руководствуясь Главой </w:t>
      </w:r>
      <w:r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Устава Мильковского муниципального округа</w:t>
      </w:r>
    </w:p>
    <w:p w14:paraId="4CE747D4" w14:textId="77777777" w:rsidR="00320449" w:rsidRDefault="00320449" w:rsidP="00320449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Совет народных депутатов </w:t>
      </w:r>
    </w:p>
    <w:p w14:paraId="5FBB68A7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ИЛ:</w:t>
      </w:r>
    </w:p>
    <w:p w14:paraId="33AACA4D" w14:textId="77777777" w:rsidR="00320449" w:rsidRDefault="00320449" w:rsidP="0032044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A285F"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Принять решение «Об утверждении Порядка</w:t>
      </w:r>
      <w:r w:rsidRPr="00252C33">
        <w:rPr>
          <w:rFonts w:ascii="Times New Roman" w:hAnsi="Times New Roman"/>
          <w:sz w:val="24"/>
          <w:szCs w:val="24"/>
        </w:rPr>
        <w:t xml:space="preserve"> формирования и ведения резерва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2C33">
        <w:rPr>
          <w:rFonts w:ascii="Times New Roman" w:hAnsi="Times New Roman"/>
          <w:sz w:val="24"/>
          <w:szCs w:val="24"/>
        </w:rPr>
        <w:t>управленческих кадров муниципальной службы администрации Мильковского муниципального округа</w:t>
      </w:r>
      <w:r>
        <w:rPr>
          <w:rFonts w:ascii="Times New Roman" w:hAnsi="Times New Roman"/>
          <w:sz w:val="24"/>
          <w:szCs w:val="24"/>
        </w:rPr>
        <w:t>».</w:t>
      </w:r>
    </w:p>
    <w:p w14:paraId="3A1FBA93" w14:textId="77777777" w:rsidR="00320449" w:rsidRDefault="00320449" w:rsidP="0032044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A285F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Направить принятое решение главе Мильковского муниципального округа                </w:t>
      </w:r>
      <w:proofErr w:type="spellStart"/>
      <w:r>
        <w:rPr>
          <w:rFonts w:ascii="Times New Roman" w:hAnsi="Times New Roman"/>
          <w:sz w:val="24"/>
          <w:szCs w:val="24"/>
        </w:rPr>
        <w:t>Сепко</w:t>
      </w:r>
      <w:proofErr w:type="spellEnd"/>
      <w:r>
        <w:rPr>
          <w:rFonts w:ascii="Times New Roman" w:hAnsi="Times New Roman"/>
          <w:sz w:val="24"/>
          <w:szCs w:val="24"/>
        </w:rPr>
        <w:t xml:space="preserve"> Н.В. для подписания и обнародования.</w:t>
      </w:r>
    </w:p>
    <w:p w14:paraId="6E4561A1" w14:textId="77777777" w:rsidR="00320449" w:rsidRDefault="00320449" w:rsidP="00320449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76BF6195" w14:textId="77777777" w:rsidR="00320449" w:rsidRDefault="00320449" w:rsidP="00320449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270F9A53" w14:textId="77777777" w:rsidR="00320449" w:rsidRDefault="00320449" w:rsidP="00320449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1CA02C1C" w14:textId="77777777" w:rsidR="00320449" w:rsidRDefault="00320449" w:rsidP="00320449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Совета народных   депутатов</w:t>
      </w:r>
    </w:p>
    <w:p w14:paraId="47C8EC5D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Мильковского муниципального округа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И.В.Тяпкина</w:t>
      </w:r>
      <w:proofErr w:type="spellEnd"/>
    </w:p>
    <w:p w14:paraId="02207C7D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546C93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48D620D7" w14:textId="77777777" w:rsidR="00320449" w:rsidRDefault="00320449" w:rsidP="00320449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BF3F59" w14:textId="77777777" w:rsidR="00113F46" w:rsidRDefault="00113F46">
      <w:bookmarkStart w:id="0" w:name="_GoBack"/>
      <w:bookmarkEnd w:id="0"/>
    </w:p>
    <w:sectPr w:rsidR="0011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56"/>
    <w:rsid w:val="00113F46"/>
    <w:rsid w:val="00320449"/>
    <w:rsid w:val="00ED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D1CB7-7A95-448A-9DBB-B32580EB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449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2025-03-09T23:26:00Z</dcterms:created>
  <dcterms:modified xsi:type="dcterms:W3CDTF">2025-03-09T23:26:00Z</dcterms:modified>
</cp:coreProperties>
</file>