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 xml:space="preserve">РОССИЙСКАЯ ФЕДЕРАЦИЯ                                    </w:t>
      </w:r>
    </w:p>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КАМЧАТСКИЙ КРАЙ</w:t>
      </w:r>
    </w:p>
    <w:p w:rsidR="0012614A" w:rsidRPr="0099667F" w:rsidRDefault="0012614A" w:rsidP="0012614A">
      <w:pPr>
        <w:spacing w:after="0"/>
        <w:jc w:val="center"/>
        <w:rPr>
          <w:rFonts w:ascii="Times New Roman" w:hAnsi="Times New Roman" w:cs="Times New Roman"/>
          <w:b/>
          <w:kern w:val="16"/>
          <w:sz w:val="24"/>
          <w:szCs w:val="24"/>
        </w:rPr>
      </w:pPr>
    </w:p>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СОВЕТ НАРОДНЫХ ДЕПУТАТОВ</w:t>
      </w:r>
    </w:p>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МИЛЬКОВСКОГО МУНИЦИПАЛЬНОГО ОКРУГА</w:t>
      </w:r>
    </w:p>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КАМЧАТСКОГО КРАЯ</w:t>
      </w:r>
    </w:p>
    <w:p w:rsidR="0012614A" w:rsidRPr="0099667F" w:rsidRDefault="0012614A" w:rsidP="0012614A">
      <w:pPr>
        <w:spacing w:after="0"/>
        <w:jc w:val="center"/>
        <w:rPr>
          <w:rFonts w:ascii="Times New Roman" w:hAnsi="Times New Roman" w:cs="Times New Roman"/>
          <w:b/>
          <w:kern w:val="16"/>
          <w:sz w:val="24"/>
          <w:szCs w:val="24"/>
        </w:rPr>
      </w:pPr>
      <w:r w:rsidRPr="0099667F">
        <w:rPr>
          <w:rFonts w:ascii="Times New Roman" w:hAnsi="Times New Roman" w:cs="Times New Roman"/>
          <w:b/>
          <w:kern w:val="16"/>
          <w:sz w:val="24"/>
          <w:szCs w:val="24"/>
        </w:rPr>
        <w:t>1-го созыва</w:t>
      </w:r>
    </w:p>
    <w:p w:rsidR="0012614A" w:rsidRPr="0099667F" w:rsidRDefault="0012614A" w:rsidP="0012614A">
      <w:pPr>
        <w:pStyle w:val="a3"/>
        <w:spacing w:line="276" w:lineRule="auto"/>
        <w:jc w:val="center"/>
        <w:rPr>
          <w:rFonts w:ascii="Times New Roman" w:hAnsi="Times New Roman" w:cs="Times New Roman"/>
          <w:b/>
          <w:kern w:val="16"/>
          <w:sz w:val="24"/>
          <w:szCs w:val="24"/>
        </w:rPr>
      </w:pPr>
    </w:p>
    <w:p w:rsidR="00467173" w:rsidRPr="0099667F" w:rsidRDefault="00467173" w:rsidP="00467173">
      <w:pPr>
        <w:tabs>
          <w:tab w:val="left" w:pos="2450"/>
        </w:tabs>
        <w:spacing w:after="0"/>
        <w:rPr>
          <w:rFonts w:ascii="Times New Roman" w:eastAsia="Times New Roman" w:hAnsi="Times New Roman" w:cs="Times New Roman"/>
          <w:b/>
          <w:sz w:val="24"/>
          <w:szCs w:val="24"/>
        </w:rPr>
      </w:pPr>
      <w:r w:rsidRPr="0099667F">
        <w:rPr>
          <w:rFonts w:ascii="Times New Roman" w:eastAsia="Times New Roman" w:hAnsi="Times New Roman" w:cs="Times New Roman"/>
          <w:b/>
          <w:sz w:val="24"/>
          <w:szCs w:val="24"/>
        </w:rPr>
        <w:t xml:space="preserve">                                                                   Р</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Е</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Ш</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Е</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Н</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И</w:t>
      </w:r>
      <w:r w:rsidR="006911E4">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Е</w:t>
      </w:r>
    </w:p>
    <w:p w:rsidR="0012614A" w:rsidRPr="0099667F" w:rsidRDefault="0012614A" w:rsidP="00467173">
      <w:pPr>
        <w:tabs>
          <w:tab w:val="left" w:pos="2450"/>
        </w:tabs>
        <w:spacing w:after="0"/>
        <w:rPr>
          <w:rFonts w:ascii="Times New Roman" w:eastAsia="Times New Roman" w:hAnsi="Times New Roman" w:cs="Times New Roman"/>
          <w:b/>
          <w:sz w:val="24"/>
          <w:szCs w:val="24"/>
        </w:rPr>
      </w:pPr>
    </w:p>
    <w:p w:rsidR="00467173" w:rsidRPr="0099667F" w:rsidRDefault="00467173" w:rsidP="00467173">
      <w:pPr>
        <w:tabs>
          <w:tab w:val="left" w:pos="2450"/>
        </w:tabs>
        <w:spacing w:after="0"/>
        <w:rPr>
          <w:rFonts w:ascii="Times New Roman" w:eastAsia="Times New Roman" w:hAnsi="Times New Roman" w:cs="Times New Roman"/>
          <w:b/>
          <w:sz w:val="24"/>
          <w:szCs w:val="24"/>
        </w:rPr>
      </w:pPr>
      <w:r w:rsidRPr="0099667F">
        <w:rPr>
          <w:rFonts w:ascii="Times New Roman" w:eastAsia="Times New Roman" w:hAnsi="Times New Roman" w:cs="Times New Roman"/>
          <w:b/>
          <w:sz w:val="24"/>
          <w:szCs w:val="24"/>
        </w:rPr>
        <w:t>От</w:t>
      </w:r>
      <w:r w:rsidR="002E3E36" w:rsidRPr="0099667F">
        <w:rPr>
          <w:rFonts w:ascii="Times New Roman" w:eastAsia="Times New Roman" w:hAnsi="Times New Roman" w:cs="Times New Roman"/>
          <w:b/>
          <w:sz w:val="24"/>
          <w:szCs w:val="24"/>
        </w:rPr>
        <w:t xml:space="preserve"> </w:t>
      </w:r>
      <w:r w:rsidR="006911E4">
        <w:rPr>
          <w:rFonts w:ascii="Times New Roman" w:eastAsia="Times New Roman" w:hAnsi="Times New Roman" w:cs="Times New Roman"/>
          <w:b/>
          <w:sz w:val="24"/>
          <w:szCs w:val="24"/>
        </w:rPr>
        <w:t>26</w:t>
      </w:r>
      <w:r w:rsidR="002E3E36" w:rsidRPr="0099667F">
        <w:rPr>
          <w:rFonts w:ascii="Times New Roman" w:eastAsia="Times New Roman" w:hAnsi="Times New Roman" w:cs="Times New Roman"/>
          <w:b/>
          <w:sz w:val="24"/>
          <w:szCs w:val="24"/>
        </w:rPr>
        <w:t>.0</w:t>
      </w:r>
      <w:r w:rsidR="006911E4">
        <w:rPr>
          <w:rFonts w:ascii="Times New Roman" w:eastAsia="Times New Roman" w:hAnsi="Times New Roman" w:cs="Times New Roman"/>
          <w:b/>
          <w:sz w:val="24"/>
          <w:szCs w:val="24"/>
        </w:rPr>
        <w:t>6</w:t>
      </w:r>
      <w:r w:rsidR="002E3E36" w:rsidRPr="0099667F">
        <w:rPr>
          <w:rFonts w:ascii="Times New Roman" w:eastAsia="Times New Roman" w:hAnsi="Times New Roman" w:cs="Times New Roman"/>
          <w:b/>
          <w:sz w:val="24"/>
          <w:szCs w:val="24"/>
        </w:rPr>
        <w:t>.</w:t>
      </w:r>
      <w:r w:rsidR="00297407" w:rsidRPr="0099667F">
        <w:rPr>
          <w:rFonts w:ascii="Times New Roman" w:eastAsia="Times New Roman" w:hAnsi="Times New Roman" w:cs="Times New Roman"/>
          <w:b/>
          <w:sz w:val="24"/>
          <w:szCs w:val="24"/>
        </w:rPr>
        <w:t>202</w:t>
      </w:r>
      <w:r w:rsidR="006911E4">
        <w:rPr>
          <w:rFonts w:ascii="Times New Roman" w:eastAsia="Times New Roman" w:hAnsi="Times New Roman" w:cs="Times New Roman"/>
          <w:b/>
          <w:sz w:val="24"/>
          <w:szCs w:val="24"/>
        </w:rPr>
        <w:t>5</w:t>
      </w:r>
      <w:r w:rsidR="00BF6BFF" w:rsidRPr="0099667F">
        <w:rPr>
          <w:rFonts w:ascii="Times New Roman" w:eastAsia="Times New Roman" w:hAnsi="Times New Roman" w:cs="Times New Roman"/>
          <w:b/>
          <w:sz w:val="24"/>
          <w:szCs w:val="24"/>
        </w:rPr>
        <w:t xml:space="preserve">                                                                                                      </w:t>
      </w:r>
      <w:r w:rsidRPr="0099667F">
        <w:rPr>
          <w:rFonts w:ascii="Times New Roman" w:eastAsia="Times New Roman" w:hAnsi="Times New Roman" w:cs="Times New Roman"/>
          <w:b/>
          <w:sz w:val="24"/>
          <w:szCs w:val="24"/>
        </w:rPr>
        <w:t>№</w:t>
      </w:r>
      <w:r w:rsidR="0099667F">
        <w:rPr>
          <w:rFonts w:ascii="Times New Roman" w:eastAsia="Times New Roman" w:hAnsi="Times New Roman" w:cs="Times New Roman"/>
          <w:b/>
          <w:sz w:val="24"/>
          <w:szCs w:val="24"/>
        </w:rPr>
        <w:t xml:space="preserve"> </w:t>
      </w:r>
      <w:r w:rsidR="00AE64D1">
        <w:rPr>
          <w:rFonts w:ascii="Times New Roman" w:eastAsia="Times New Roman" w:hAnsi="Times New Roman" w:cs="Times New Roman"/>
          <w:b/>
          <w:sz w:val="24"/>
          <w:szCs w:val="24"/>
        </w:rPr>
        <w:t>278</w:t>
      </w:r>
      <w:r w:rsidR="00BF6BFF" w:rsidRPr="0099667F">
        <w:rPr>
          <w:rFonts w:ascii="Times New Roman" w:eastAsia="Times New Roman" w:hAnsi="Times New Roman" w:cs="Times New Roman"/>
          <w:b/>
          <w:sz w:val="24"/>
          <w:szCs w:val="24"/>
        </w:rPr>
        <w:t xml:space="preserve"> </w:t>
      </w:r>
    </w:p>
    <w:p w:rsidR="00467173" w:rsidRPr="0099667F" w:rsidRDefault="0012614A" w:rsidP="00467173">
      <w:pPr>
        <w:tabs>
          <w:tab w:val="left" w:pos="2450"/>
        </w:tabs>
        <w:spacing w:after="0"/>
        <w:rPr>
          <w:rFonts w:ascii="Times New Roman" w:eastAsia="Times New Roman" w:hAnsi="Times New Roman" w:cs="Times New Roman"/>
          <w:b/>
          <w:sz w:val="24"/>
          <w:szCs w:val="24"/>
        </w:rPr>
      </w:pPr>
      <w:r w:rsidRPr="0099667F">
        <w:rPr>
          <w:rFonts w:ascii="Times New Roman" w:eastAsia="Times New Roman" w:hAnsi="Times New Roman" w:cs="Times New Roman"/>
          <w:b/>
          <w:sz w:val="24"/>
          <w:szCs w:val="24"/>
        </w:rPr>
        <w:t>1</w:t>
      </w:r>
      <w:r w:rsidR="006911E4">
        <w:rPr>
          <w:rFonts w:ascii="Times New Roman" w:eastAsia="Times New Roman" w:hAnsi="Times New Roman" w:cs="Times New Roman"/>
          <w:b/>
          <w:sz w:val="24"/>
          <w:szCs w:val="24"/>
        </w:rPr>
        <w:t>9</w:t>
      </w:r>
      <w:r w:rsidR="00622853" w:rsidRPr="0099667F">
        <w:rPr>
          <w:rFonts w:ascii="Times New Roman" w:eastAsia="Times New Roman" w:hAnsi="Times New Roman" w:cs="Times New Roman"/>
          <w:b/>
          <w:sz w:val="24"/>
          <w:szCs w:val="24"/>
        </w:rPr>
        <w:t>-</w:t>
      </w:r>
      <w:r w:rsidR="00467173" w:rsidRPr="0099667F">
        <w:rPr>
          <w:rFonts w:ascii="Times New Roman" w:eastAsia="Times New Roman" w:hAnsi="Times New Roman" w:cs="Times New Roman"/>
          <w:b/>
          <w:sz w:val="24"/>
          <w:szCs w:val="24"/>
        </w:rPr>
        <w:t xml:space="preserve">я сессия </w:t>
      </w:r>
    </w:p>
    <w:p w:rsidR="00467173" w:rsidRPr="0099667F" w:rsidRDefault="00467173" w:rsidP="00467173">
      <w:pPr>
        <w:autoSpaceDE w:val="0"/>
        <w:autoSpaceDN w:val="0"/>
        <w:adjustRightInd w:val="0"/>
        <w:spacing w:after="0" w:line="240" w:lineRule="auto"/>
        <w:jc w:val="both"/>
        <w:rPr>
          <w:rFonts w:ascii="Calibri" w:hAnsi="Calibri" w:cs="Calibri"/>
        </w:rPr>
      </w:pPr>
    </w:p>
    <w:p w:rsidR="00467173" w:rsidRPr="0099667F" w:rsidRDefault="00467173" w:rsidP="00467173">
      <w:pPr>
        <w:autoSpaceDE w:val="0"/>
        <w:autoSpaceDN w:val="0"/>
        <w:adjustRightInd w:val="0"/>
        <w:spacing w:after="0" w:line="240" w:lineRule="auto"/>
        <w:jc w:val="both"/>
        <w:rPr>
          <w:rFonts w:ascii="Times New Roman" w:hAnsi="Times New Roman" w:cs="Times New Roman"/>
          <w:sz w:val="24"/>
          <w:szCs w:val="24"/>
        </w:rPr>
      </w:pPr>
      <w:r w:rsidRPr="0099667F">
        <w:rPr>
          <w:rFonts w:ascii="Times New Roman" w:hAnsi="Times New Roman" w:cs="Times New Roman"/>
          <w:sz w:val="24"/>
          <w:szCs w:val="24"/>
        </w:rPr>
        <w:t>Об отчете о деятельности главы</w:t>
      </w:r>
    </w:p>
    <w:p w:rsidR="00467173" w:rsidRPr="0099667F" w:rsidRDefault="00467173" w:rsidP="00467173">
      <w:pPr>
        <w:autoSpaceDE w:val="0"/>
        <w:autoSpaceDN w:val="0"/>
        <w:adjustRightInd w:val="0"/>
        <w:spacing w:after="0" w:line="240" w:lineRule="auto"/>
        <w:jc w:val="both"/>
        <w:rPr>
          <w:rFonts w:ascii="Times New Roman" w:hAnsi="Times New Roman" w:cs="Times New Roman"/>
          <w:sz w:val="24"/>
          <w:szCs w:val="24"/>
        </w:rPr>
      </w:pPr>
      <w:r w:rsidRPr="0099667F">
        <w:rPr>
          <w:rFonts w:ascii="Times New Roman" w:hAnsi="Times New Roman" w:cs="Times New Roman"/>
          <w:sz w:val="24"/>
          <w:szCs w:val="24"/>
        </w:rPr>
        <w:t xml:space="preserve">Мильковского </w:t>
      </w:r>
      <w:r w:rsidR="0012614A" w:rsidRPr="0099667F">
        <w:rPr>
          <w:rFonts w:ascii="Times New Roman" w:hAnsi="Times New Roman" w:cs="Times New Roman"/>
          <w:sz w:val="24"/>
          <w:szCs w:val="24"/>
        </w:rPr>
        <w:t xml:space="preserve">муниципального </w:t>
      </w:r>
    </w:p>
    <w:p w:rsidR="00467173" w:rsidRPr="0099667F" w:rsidRDefault="009D69D6" w:rsidP="004671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округа</w:t>
      </w:r>
      <w:r w:rsidR="00A3691C">
        <w:rPr>
          <w:rFonts w:ascii="Times New Roman" w:hAnsi="Times New Roman" w:cs="Times New Roman"/>
          <w:sz w:val="24"/>
          <w:szCs w:val="24"/>
        </w:rPr>
        <w:t xml:space="preserve"> </w:t>
      </w:r>
      <w:r w:rsidR="00467173" w:rsidRPr="0099667F">
        <w:rPr>
          <w:rFonts w:ascii="Times New Roman" w:hAnsi="Times New Roman" w:cs="Times New Roman"/>
          <w:sz w:val="24"/>
          <w:szCs w:val="24"/>
        </w:rPr>
        <w:t>и администрации Мильковского</w:t>
      </w:r>
    </w:p>
    <w:p w:rsidR="00522751" w:rsidRPr="0099667F" w:rsidRDefault="0012614A" w:rsidP="00522751">
      <w:pPr>
        <w:autoSpaceDE w:val="0"/>
        <w:autoSpaceDN w:val="0"/>
        <w:adjustRightInd w:val="0"/>
        <w:spacing w:after="0" w:line="240" w:lineRule="auto"/>
        <w:jc w:val="both"/>
        <w:rPr>
          <w:rFonts w:ascii="Times New Roman" w:hAnsi="Times New Roman" w:cs="Times New Roman"/>
          <w:sz w:val="24"/>
          <w:szCs w:val="24"/>
        </w:rPr>
      </w:pPr>
      <w:r w:rsidRPr="0099667F">
        <w:rPr>
          <w:rFonts w:ascii="Times New Roman" w:hAnsi="Times New Roman" w:cs="Times New Roman"/>
          <w:sz w:val="24"/>
          <w:szCs w:val="24"/>
        </w:rPr>
        <w:t xml:space="preserve">муниципального </w:t>
      </w:r>
      <w:r w:rsidR="009D69D6">
        <w:rPr>
          <w:rFonts w:ascii="Times New Roman" w:hAnsi="Times New Roman" w:cs="Times New Roman"/>
          <w:sz w:val="24"/>
          <w:szCs w:val="24"/>
        </w:rPr>
        <w:t>округа</w:t>
      </w:r>
      <w:r w:rsidR="00A3691C">
        <w:rPr>
          <w:rFonts w:ascii="Times New Roman" w:hAnsi="Times New Roman" w:cs="Times New Roman"/>
          <w:sz w:val="24"/>
          <w:szCs w:val="24"/>
        </w:rPr>
        <w:t xml:space="preserve"> </w:t>
      </w:r>
      <w:r w:rsidR="00467173" w:rsidRPr="0099667F">
        <w:rPr>
          <w:rFonts w:ascii="Times New Roman" w:hAnsi="Times New Roman" w:cs="Times New Roman"/>
          <w:sz w:val="24"/>
          <w:szCs w:val="24"/>
        </w:rPr>
        <w:t>за 20</w:t>
      </w:r>
      <w:r w:rsidR="00622853" w:rsidRPr="0099667F">
        <w:rPr>
          <w:rFonts w:ascii="Times New Roman" w:hAnsi="Times New Roman" w:cs="Times New Roman"/>
          <w:sz w:val="24"/>
          <w:szCs w:val="24"/>
        </w:rPr>
        <w:t>2</w:t>
      </w:r>
      <w:r w:rsidR="006911E4">
        <w:rPr>
          <w:rFonts w:ascii="Times New Roman" w:hAnsi="Times New Roman" w:cs="Times New Roman"/>
          <w:sz w:val="24"/>
          <w:szCs w:val="24"/>
        </w:rPr>
        <w:t>4</w:t>
      </w:r>
      <w:r w:rsidR="00467173" w:rsidRPr="0099667F">
        <w:rPr>
          <w:rFonts w:ascii="Times New Roman" w:hAnsi="Times New Roman" w:cs="Times New Roman"/>
          <w:sz w:val="24"/>
          <w:szCs w:val="24"/>
        </w:rPr>
        <w:t xml:space="preserve"> год</w:t>
      </w:r>
    </w:p>
    <w:p w:rsidR="00522751" w:rsidRPr="0099667F" w:rsidRDefault="00522751" w:rsidP="00522751">
      <w:pPr>
        <w:autoSpaceDE w:val="0"/>
        <w:autoSpaceDN w:val="0"/>
        <w:adjustRightInd w:val="0"/>
        <w:spacing w:after="0" w:line="240" w:lineRule="auto"/>
        <w:jc w:val="both"/>
        <w:rPr>
          <w:rFonts w:ascii="Times New Roman" w:hAnsi="Times New Roman" w:cs="Times New Roman"/>
          <w:sz w:val="24"/>
          <w:szCs w:val="24"/>
        </w:rPr>
      </w:pPr>
    </w:p>
    <w:p w:rsidR="00F50253" w:rsidRPr="0099667F" w:rsidRDefault="00F50253" w:rsidP="00522751">
      <w:pPr>
        <w:autoSpaceDE w:val="0"/>
        <w:autoSpaceDN w:val="0"/>
        <w:adjustRightInd w:val="0"/>
        <w:spacing w:after="0" w:line="240" w:lineRule="auto"/>
        <w:jc w:val="both"/>
        <w:rPr>
          <w:rFonts w:ascii="Times New Roman" w:hAnsi="Times New Roman" w:cs="Times New Roman"/>
          <w:sz w:val="24"/>
          <w:szCs w:val="24"/>
        </w:rPr>
      </w:pPr>
    </w:p>
    <w:p w:rsidR="00F1671C" w:rsidRPr="005D7CB1" w:rsidRDefault="00BF6BFF" w:rsidP="00BC7CF0">
      <w:pPr>
        <w:pStyle w:val="a8"/>
        <w:widowControl w:val="0"/>
        <w:tabs>
          <w:tab w:val="left" w:pos="1282"/>
        </w:tabs>
        <w:snapToGrid/>
        <w:ind w:right="51" w:firstLine="543"/>
        <w:jc w:val="both"/>
        <w:rPr>
          <w:rStyle w:val="12"/>
          <w:color w:val="auto"/>
          <w:sz w:val="24"/>
          <w:szCs w:val="24"/>
        </w:rPr>
      </w:pPr>
      <w:r w:rsidRPr="005D7CB1">
        <w:rPr>
          <w:szCs w:val="24"/>
        </w:rPr>
        <w:t xml:space="preserve">      </w:t>
      </w:r>
      <w:r w:rsidR="002E3E36" w:rsidRPr="005D7CB1">
        <w:rPr>
          <w:szCs w:val="24"/>
        </w:rPr>
        <w:t xml:space="preserve">   </w:t>
      </w:r>
      <w:r w:rsidR="00467173" w:rsidRPr="005D7CB1">
        <w:rPr>
          <w:szCs w:val="24"/>
        </w:rPr>
        <w:t xml:space="preserve">Заслушав </w:t>
      </w:r>
      <w:r w:rsidR="001C5187" w:rsidRPr="005D7CB1">
        <w:rPr>
          <w:szCs w:val="24"/>
        </w:rPr>
        <w:t xml:space="preserve"> представленный </w:t>
      </w:r>
      <w:r w:rsidR="00467173" w:rsidRPr="005D7CB1">
        <w:rPr>
          <w:szCs w:val="24"/>
        </w:rPr>
        <w:t xml:space="preserve">отчет главы Мильковского </w:t>
      </w:r>
      <w:r w:rsidR="0012614A" w:rsidRPr="005D7CB1">
        <w:rPr>
          <w:szCs w:val="24"/>
        </w:rPr>
        <w:t xml:space="preserve">муниципального округа </w:t>
      </w:r>
      <w:proofErr w:type="spellStart"/>
      <w:r w:rsidR="0012614A" w:rsidRPr="005D7CB1">
        <w:rPr>
          <w:szCs w:val="24"/>
        </w:rPr>
        <w:t>Сепко</w:t>
      </w:r>
      <w:proofErr w:type="spellEnd"/>
      <w:r w:rsidR="0012614A" w:rsidRPr="005D7CB1">
        <w:rPr>
          <w:szCs w:val="24"/>
        </w:rPr>
        <w:t xml:space="preserve"> Н.В.</w:t>
      </w:r>
      <w:r w:rsidR="00467173" w:rsidRPr="005D7CB1">
        <w:rPr>
          <w:szCs w:val="24"/>
        </w:rPr>
        <w:t xml:space="preserve"> о деятельности главы Мильковского </w:t>
      </w:r>
      <w:r w:rsidR="0012614A" w:rsidRPr="005D7CB1">
        <w:rPr>
          <w:szCs w:val="24"/>
        </w:rPr>
        <w:t xml:space="preserve">муниципального </w:t>
      </w:r>
      <w:r w:rsidR="00BA7C18" w:rsidRPr="005D7CB1">
        <w:rPr>
          <w:szCs w:val="24"/>
        </w:rPr>
        <w:t>округа</w:t>
      </w:r>
      <w:r w:rsidR="00A3691C" w:rsidRPr="005D7CB1">
        <w:rPr>
          <w:szCs w:val="24"/>
        </w:rPr>
        <w:t xml:space="preserve"> </w:t>
      </w:r>
      <w:r w:rsidR="00467173" w:rsidRPr="005D7CB1">
        <w:rPr>
          <w:szCs w:val="24"/>
        </w:rPr>
        <w:t xml:space="preserve">и администрации Мильковского </w:t>
      </w:r>
      <w:r w:rsidR="0012614A" w:rsidRPr="005D7CB1">
        <w:rPr>
          <w:szCs w:val="24"/>
        </w:rPr>
        <w:t xml:space="preserve">муниципального </w:t>
      </w:r>
      <w:r w:rsidR="00BA7C18" w:rsidRPr="005D7CB1">
        <w:rPr>
          <w:szCs w:val="24"/>
        </w:rPr>
        <w:t>округа</w:t>
      </w:r>
      <w:r w:rsidR="00A3691C" w:rsidRPr="005D7CB1">
        <w:rPr>
          <w:szCs w:val="24"/>
        </w:rPr>
        <w:t xml:space="preserve"> </w:t>
      </w:r>
      <w:r w:rsidR="00467173" w:rsidRPr="005D7CB1">
        <w:rPr>
          <w:szCs w:val="24"/>
        </w:rPr>
        <w:t>за 20</w:t>
      </w:r>
      <w:r w:rsidR="00622853" w:rsidRPr="005D7CB1">
        <w:rPr>
          <w:szCs w:val="24"/>
        </w:rPr>
        <w:t>2</w:t>
      </w:r>
      <w:r w:rsidR="00BA7C18" w:rsidRPr="005D7CB1">
        <w:rPr>
          <w:szCs w:val="24"/>
        </w:rPr>
        <w:t>4</w:t>
      </w:r>
      <w:r w:rsidR="00467173" w:rsidRPr="005D7CB1">
        <w:rPr>
          <w:szCs w:val="24"/>
        </w:rPr>
        <w:t xml:space="preserve"> год, </w:t>
      </w:r>
      <w:r w:rsidR="0074534A" w:rsidRPr="005D7CB1">
        <w:rPr>
          <w:szCs w:val="24"/>
        </w:rPr>
        <w:t xml:space="preserve">в соответствии с п.11 ст. 16, п.19 ст.19 Федерального закона от 20.03.2025 N 33-ФЗ "Об общих принципах организации местного самоуправления в единой системе публичной власти", </w:t>
      </w:r>
      <w:r w:rsidR="000A113E" w:rsidRPr="005D7CB1">
        <w:rPr>
          <w:szCs w:val="24"/>
        </w:rPr>
        <w:t>Устав</w:t>
      </w:r>
      <w:r w:rsidR="00A72FB6" w:rsidRPr="005D7CB1">
        <w:rPr>
          <w:szCs w:val="24"/>
        </w:rPr>
        <w:t>ом</w:t>
      </w:r>
      <w:r w:rsidR="000A113E" w:rsidRPr="005D7CB1">
        <w:rPr>
          <w:szCs w:val="24"/>
        </w:rPr>
        <w:t xml:space="preserve"> Мильковского муниципального округа</w:t>
      </w:r>
      <w:r w:rsidR="00467173" w:rsidRPr="005D7CB1">
        <w:rPr>
          <w:szCs w:val="24"/>
        </w:rPr>
        <w:t>,</w:t>
      </w:r>
      <w:r w:rsidR="00DD17D6" w:rsidRPr="005D7CB1">
        <w:rPr>
          <w:szCs w:val="24"/>
        </w:rPr>
        <w:t xml:space="preserve"> Положением </w:t>
      </w:r>
      <w:r w:rsidR="00C216F8" w:rsidRPr="005D7CB1">
        <w:rPr>
          <w:szCs w:val="24"/>
        </w:rPr>
        <w:t>о</w:t>
      </w:r>
      <w:r w:rsidR="00DD17D6" w:rsidRPr="005D7CB1">
        <w:rPr>
          <w:szCs w:val="24"/>
        </w:rPr>
        <w:t xml:space="preserve"> ежегодном отчете главы Мильковского</w:t>
      </w:r>
      <w:r w:rsidR="00C216F8" w:rsidRPr="005D7CB1">
        <w:rPr>
          <w:szCs w:val="24"/>
        </w:rPr>
        <w:t xml:space="preserve"> муниципального </w:t>
      </w:r>
      <w:r w:rsidR="00BA7C18" w:rsidRPr="005D7CB1">
        <w:rPr>
          <w:szCs w:val="24"/>
        </w:rPr>
        <w:t>округа</w:t>
      </w:r>
      <w:r w:rsidR="00FD31E2" w:rsidRPr="005D7CB1">
        <w:rPr>
          <w:iCs/>
          <w:szCs w:val="24"/>
        </w:rPr>
        <w:t xml:space="preserve">, </w:t>
      </w:r>
      <w:r w:rsidR="00F1671C" w:rsidRPr="005D7CB1">
        <w:rPr>
          <w:iCs/>
          <w:szCs w:val="24"/>
        </w:rPr>
        <w:t>необходим</w:t>
      </w:r>
      <w:r w:rsidR="005D7CB1" w:rsidRPr="005D7CB1">
        <w:rPr>
          <w:iCs/>
          <w:szCs w:val="24"/>
        </w:rPr>
        <w:t>о</w:t>
      </w:r>
      <w:r w:rsidR="00F1671C" w:rsidRPr="005D7CB1">
        <w:rPr>
          <w:iCs/>
          <w:szCs w:val="24"/>
        </w:rPr>
        <w:t xml:space="preserve"> отметить</w:t>
      </w:r>
      <w:r w:rsidR="00E01EBB" w:rsidRPr="005D7CB1">
        <w:rPr>
          <w:iCs/>
          <w:szCs w:val="24"/>
        </w:rPr>
        <w:t xml:space="preserve">, что в представленном отчете </w:t>
      </w:r>
      <w:r w:rsidR="004243CB" w:rsidRPr="005D7CB1">
        <w:rPr>
          <w:iCs/>
          <w:szCs w:val="24"/>
        </w:rPr>
        <w:t xml:space="preserve">отсутствует анализ </w:t>
      </w:r>
      <w:r w:rsidR="004243CB" w:rsidRPr="005D7CB1">
        <w:rPr>
          <w:rStyle w:val="12"/>
          <w:sz w:val="24"/>
          <w:szCs w:val="24"/>
        </w:rPr>
        <w:t>социально-экономических показателей</w:t>
      </w:r>
      <w:r w:rsidR="00BC7CF0" w:rsidRPr="005D7CB1">
        <w:rPr>
          <w:rStyle w:val="12"/>
          <w:sz w:val="24"/>
          <w:szCs w:val="24"/>
        </w:rPr>
        <w:t xml:space="preserve"> </w:t>
      </w:r>
      <w:r w:rsidR="006053C5" w:rsidRPr="005D7CB1">
        <w:rPr>
          <w:rStyle w:val="12"/>
          <w:sz w:val="24"/>
          <w:szCs w:val="24"/>
        </w:rPr>
        <w:t xml:space="preserve">                          деятельности, </w:t>
      </w:r>
      <w:r w:rsidR="00F1671C" w:rsidRPr="005D7CB1">
        <w:rPr>
          <w:rStyle w:val="12"/>
          <w:sz w:val="24"/>
          <w:szCs w:val="24"/>
        </w:rPr>
        <w:t xml:space="preserve">а именно: </w:t>
      </w:r>
      <w:r w:rsidR="00BC7CF0" w:rsidRPr="005D7CB1">
        <w:rPr>
          <w:rStyle w:val="12"/>
          <w:color w:val="auto"/>
          <w:sz w:val="24"/>
          <w:szCs w:val="24"/>
        </w:rPr>
        <w:t xml:space="preserve">характеристика мер, реализуемых главой муниципального округа, с помощью которых удалось улучшить значение </w:t>
      </w:r>
      <w:r w:rsidR="00F1671C" w:rsidRPr="005D7CB1">
        <w:rPr>
          <w:rStyle w:val="12"/>
          <w:color w:val="auto"/>
          <w:sz w:val="24"/>
          <w:szCs w:val="24"/>
        </w:rPr>
        <w:t xml:space="preserve">достигнутых </w:t>
      </w:r>
      <w:r w:rsidR="00BC7CF0" w:rsidRPr="005D7CB1">
        <w:rPr>
          <w:rStyle w:val="12"/>
          <w:color w:val="auto"/>
          <w:sz w:val="24"/>
          <w:szCs w:val="24"/>
        </w:rPr>
        <w:t xml:space="preserve">показателей, </w:t>
      </w:r>
      <w:r w:rsidR="005D7CB1" w:rsidRPr="005D7CB1">
        <w:rPr>
          <w:rStyle w:val="12"/>
          <w:color w:val="auto"/>
          <w:sz w:val="24"/>
          <w:szCs w:val="24"/>
        </w:rPr>
        <w:t xml:space="preserve">и </w:t>
      </w:r>
      <w:r w:rsidR="00BC7CF0" w:rsidRPr="005D7CB1">
        <w:rPr>
          <w:rStyle w:val="12"/>
          <w:color w:val="auto"/>
          <w:sz w:val="24"/>
          <w:szCs w:val="24"/>
        </w:rPr>
        <w:t>пояснения по показателям с негативной тенденцией развития</w:t>
      </w:r>
      <w:r w:rsidR="005D7CB1" w:rsidRPr="005D7CB1">
        <w:rPr>
          <w:rStyle w:val="12"/>
          <w:color w:val="auto"/>
          <w:sz w:val="24"/>
          <w:szCs w:val="24"/>
        </w:rPr>
        <w:t>. О</w:t>
      </w:r>
      <w:r w:rsidR="005F4657" w:rsidRPr="005D7CB1">
        <w:rPr>
          <w:rStyle w:val="12"/>
          <w:color w:val="auto"/>
          <w:sz w:val="24"/>
          <w:szCs w:val="24"/>
        </w:rPr>
        <w:t xml:space="preserve">тчет не </w:t>
      </w:r>
      <w:r w:rsidR="00581AA9" w:rsidRPr="005D7CB1">
        <w:rPr>
          <w:rStyle w:val="12"/>
          <w:color w:val="auto"/>
          <w:sz w:val="24"/>
          <w:szCs w:val="24"/>
        </w:rPr>
        <w:t xml:space="preserve">содержит </w:t>
      </w:r>
      <w:proofErr w:type="gramStart"/>
      <w:r w:rsidR="00581AA9" w:rsidRPr="005D7CB1">
        <w:rPr>
          <w:rStyle w:val="12"/>
          <w:color w:val="auto"/>
          <w:sz w:val="24"/>
          <w:szCs w:val="24"/>
        </w:rPr>
        <w:t>информацию</w:t>
      </w:r>
      <w:r w:rsidR="00BC7CF0" w:rsidRPr="005D7CB1">
        <w:rPr>
          <w:rStyle w:val="12"/>
          <w:color w:val="auto"/>
          <w:sz w:val="24"/>
          <w:szCs w:val="24"/>
        </w:rPr>
        <w:t xml:space="preserve">  </w:t>
      </w:r>
      <w:r w:rsidR="005F4657" w:rsidRPr="005D7CB1">
        <w:rPr>
          <w:szCs w:val="24"/>
        </w:rPr>
        <w:t>о</w:t>
      </w:r>
      <w:proofErr w:type="gramEnd"/>
      <w:r w:rsidR="005F4657" w:rsidRPr="005D7CB1">
        <w:rPr>
          <w:szCs w:val="24"/>
        </w:rPr>
        <w:t xml:space="preserve"> достижении показателей в сфере сопровождения инвестиционных проектов</w:t>
      </w:r>
      <w:r w:rsidR="00EE52E0" w:rsidRPr="005D7CB1">
        <w:rPr>
          <w:szCs w:val="24"/>
        </w:rPr>
        <w:t xml:space="preserve">. Отсутствие в отчете </w:t>
      </w:r>
      <w:r w:rsidR="00EE52E0" w:rsidRPr="005D7CB1">
        <w:rPr>
          <w:rStyle w:val="12"/>
          <w:color w:val="auto"/>
          <w:sz w:val="24"/>
          <w:szCs w:val="24"/>
        </w:rPr>
        <w:t xml:space="preserve">обоснования достигнутых значений </w:t>
      </w:r>
      <w:r w:rsidR="00EE52E0" w:rsidRPr="005D7CB1">
        <w:rPr>
          <w:rStyle w:val="12"/>
          <w:sz w:val="24"/>
          <w:szCs w:val="24"/>
        </w:rPr>
        <w:t xml:space="preserve">социально-экономических </w:t>
      </w:r>
      <w:r w:rsidR="00EE52E0" w:rsidRPr="005D7CB1">
        <w:rPr>
          <w:rStyle w:val="12"/>
          <w:color w:val="auto"/>
          <w:sz w:val="24"/>
          <w:szCs w:val="24"/>
        </w:rPr>
        <w:t xml:space="preserve">показателей </w:t>
      </w:r>
      <w:r w:rsidR="006053C5" w:rsidRPr="005D7CB1">
        <w:rPr>
          <w:rStyle w:val="12"/>
          <w:color w:val="auto"/>
          <w:sz w:val="24"/>
          <w:szCs w:val="24"/>
        </w:rPr>
        <w:t xml:space="preserve">деятельности </w:t>
      </w:r>
      <w:r w:rsidR="00EE52E0" w:rsidRPr="005D7CB1">
        <w:rPr>
          <w:rStyle w:val="12"/>
          <w:color w:val="auto"/>
          <w:sz w:val="24"/>
          <w:szCs w:val="24"/>
        </w:rPr>
        <w:t>может о</w:t>
      </w:r>
      <w:r w:rsidR="00F1671C" w:rsidRPr="005D7CB1">
        <w:rPr>
          <w:color w:val="1A1A1A"/>
          <w:szCs w:val="24"/>
        </w:rPr>
        <w:t xml:space="preserve">казывать негативное воздействие на процесс формирования и </w:t>
      </w:r>
      <w:r w:rsidR="00F1671C" w:rsidRPr="005D7CB1">
        <w:rPr>
          <w:rStyle w:val="12"/>
          <w:color w:val="auto"/>
          <w:sz w:val="24"/>
          <w:szCs w:val="24"/>
        </w:rPr>
        <w:t>реализации стратегии социально-экономического развития округа</w:t>
      </w:r>
      <w:r w:rsidR="005D7CB1" w:rsidRPr="005D7CB1">
        <w:rPr>
          <w:rStyle w:val="12"/>
          <w:color w:val="auto"/>
          <w:sz w:val="24"/>
          <w:szCs w:val="24"/>
        </w:rPr>
        <w:t>,</w:t>
      </w:r>
      <w:r w:rsidR="003E25B5" w:rsidRPr="005D7CB1">
        <w:rPr>
          <w:rStyle w:val="12"/>
          <w:color w:val="auto"/>
          <w:sz w:val="24"/>
          <w:szCs w:val="24"/>
        </w:rPr>
        <w:t xml:space="preserve"> по причине возможного упущения факторов и взаимосвязей, влияющих на качество жизни в округе.</w:t>
      </w:r>
    </w:p>
    <w:p w:rsidR="00C216F8" w:rsidRPr="005D7CB1" w:rsidRDefault="006053C5" w:rsidP="00467173">
      <w:pPr>
        <w:autoSpaceDE w:val="0"/>
        <w:autoSpaceDN w:val="0"/>
        <w:adjustRightInd w:val="0"/>
        <w:spacing w:after="0" w:line="240" w:lineRule="auto"/>
        <w:ind w:firstLine="540"/>
        <w:jc w:val="both"/>
        <w:rPr>
          <w:rFonts w:ascii="Times New Roman" w:hAnsi="Times New Roman" w:cs="Times New Roman"/>
          <w:bCs/>
          <w:sz w:val="24"/>
          <w:szCs w:val="24"/>
        </w:rPr>
      </w:pPr>
      <w:r w:rsidRPr="005D7CB1">
        <w:rPr>
          <w:rFonts w:ascii="Times New Roman" w:hAnsi="Times New Roman" w:cs="Times New Roman"/>
          <w:bCs/>
          <w:sz w:val="24"/>
          <w:szCs w:val="24"/>
        </w:rPr>
        <w:t xml:space="preserve">Учитывая вышеизложенное, </w:t>
      </w:r>
      <w:r w:rsidR="00C216F8" w:rsidRPr="005D7CB1">
        <w:rPr>
          <w:rFonts w:ascii="Times New Roman" w:hAnsi="Times New Roman" w:cs="Times New Roman"/>
          <w:bCs/>
          <w:sz w:val="24"/>
          <w:szCs w:val="24"/>
        </w:rPr>
        <w:t xml:space="preserve">Совет народных депутатов </w:t>
      </w:r>
    </w:p>
    <w:p w:rsidR="00DF133F" w:rsidRPr="0099667F" w:rsidRDefault="00DF133F" w:rsidP="00467173">
      <w:pPr>
        <w:autoSpaceDE w:val="0"/>
        <w:autoSpaceDN w:val="0"/>
        <w:adjustRightInd w:val="0"/>
        <w:spacing w:after="0" w:line="240" w:lineRule="auto"/>
        <w:ind w:firstLine="540"/>
        <w:jc w:val="both"/>
        <w:rPr>
          <w:rFonts w:ascii="Times New Roman" w:hAnsi="Times New Roman" w:cs="Times New Roman"/>
          <w:b/>
          <w:sz w:val="24"/>
          <w:szCs w:val="24"/>
        </w:rPr>
      </w:pPr>
    </w:p>
    <w:p w:rsidR="00467173" w:rsidRPr="0099667F" w:rsidRDefault="00467173" w:rsidP="00DF6707">
      <w:pPr>
        <w:autoSpaceDE w:val="0"/>
        <w:autoSpaceDN w:val="0"/>
        <w:adjustRightInd w:val="0"/>
        <w:spacing w:after="0" w:line="240" w:lineRule="auto"/>
        <w:jc w:val="both"/>
        <w:rPr>
          <w:rFonts w:ascii="Times New Roman" w:hAnsi="Times New Roman" w:cs="Times New Roman"/>
          <w:sz w:val="24"/>
          <w:szCs w:val="24"/>
        </w:rPr>
      </w:pPr>
      <w:r w:rsidRPr="0099667F">
        <w:rPr>
          <w:rFonts w:ascii="Times New Roman" w:hAnsi="Times New Roman" w:cs="Times New Roman"/>
          <w:b/>
          <w:sz w:val="24"/>
          <w:szCs w:val="24"/>
        </w:rPr>
        <w:t>Р</w:t>
      </w:r>
      <w:r w:rsidR="00DF6707">
        <w:rPr>
          <w:rFonts w:ascii="Times New Roman" w:hAnsi="Times New Roman" w:cs="Times New Roman"/>
          <w:b/>
          <w:sz w:val="24"/>
          <w:szCs w:val="24"/>
        </w:rPr>
        <w:t xml:space="preserve"> </w:t>
      </w:r>
      <w:r w:rsidRPr="0099667F">
        <w:rPr>
          <w:rFonts w:ascii="Times New Roman" w:hAnsi="Times New Roman" w:cs="Times New Roman"/>
          <w:b/>
          <w:sz w:val="24"/>
          <w:szCs w:val="24"/>
        </w:rPr>
        <w:t>Е</w:t>
      </w:r>
      <w:r w:rsidR="00DF6707">
        <w:rPr>
          <w:rFonts w:ascii="Times New Roman" w:hAnsi="Times New Roman" w:cs="Times New Roman"/>
          <w:b/>
          <w:sz w:val="24"/>
          <w:szCs w:val="24"/>
        </w:rPr>
        <w:t xml:space="preserve"> </w:t>
      </w:r>
      <w:r w:rsidRPr="0099667F">
        <w:rPr>
          <w:rFonts w:ascii="Times New Roman" w:hAnsi="Times New Roman" w:cs="Times New Roman"/>
          <w:b/>
          <w:sz w:val="24"/>
          <w:szCs w:val="24"/>
        </w:rPr>
        <w:t>Ш</w:t>
      </w:r>
      <w:r w:rsidR="00DF6707">
        <w:rPr>
          <w:rFonts w:ascii="Times New Roman" w:hAnsi="Times New Roman" w:cs="Times New Roman"/>
          <w:b/>
          <w:sz w:val="24"/>
          <w:szCs w:val="24"/>
        </w:rPr>
        <w:t xml:space="preserve"> </w:t>
      </w:r>
      <w:r w:rsidRPr="0099667F">
        <w:rPr>
          <w:rFonts w:ascii="Times New Roman" w:hAnsi="Times New Roman" w:cs="Times New Roman"/>
          <w:b/>
          <w:sz w:val="24"/>
          <w:szCs w:val="24"/>
        </w:rPr>
        <w:t>И</w:t>
      </w:r>
      <w:r w:rsidR="00DF6707">
        <w:rPr>
          <w:rFonts w:ascii="Times New Roman" w:hAnsi="Times New Roman" w:cs="Times New Roman"/>
          <w:b/>
          <w:sz w:val="24"/>
          <w:szCs w:val="24"/>
        </w:rPr>
        <w:t xml:space="preserve"> </w:t>
      </w:r>
      <w:r w:rsidRPr="0099667F">
        <w:rPr>
          <w:rFonts w:ascii="Times New Roman" w:hAnsi="Times New Roman" w:cs="Times New Roman"/>
          <w:b/>
          <w:sz w:val="24"/>
          <w:szCs w:val="24"/>
        </w:rPr>
        <w:t>Л</w:t>
      </w:r>
      <w:r w:rsidRPr="0099667F">
        <w:rPr>
          <w:rFonts w:ascii="Times New Roman" w:hAnsi="Times New Roman" w:cs="Times New Roman"/>
          <w:sz w:val="24"/>
          <w:szCs w:val="24"/>
        </w:rPr>
        <w:t>:</w:t>
      </w:r>
    </w:p>
    <w:p w:rsidR="00467173" w:rsidRPr="0099667F" w:rsidRDefault="00467173" w:rsidP="00467173">
      <w:pPr>
        <w:autoSpaceDE w:val="0"/>
        <w:autoSpaceDN w:val="0"/>
        <w:adjustRightInd w:val="0"/>
        <w:spacing w:after="0" w:line="240" w:lineRule="auto"/>
        <w:ind w:firstLine="540"/>
        <w:jc w:val="both"/>
        <w:rPr>
          <w:rFonts w:ascii="Times New Roman" w:hAnsi="Times New Roman" w:cs="Times New Roman"/>
          <w:sz w:val="24"/>
          <w:szCs w:val="24"/>
        </w:rPr>
      </w:pPr>
    </w:p>
    <w:p w:rsidR="0082295B" w:rsidRDefault="00467173" w:rsidP="0082295B">
      <w:pPr>
        <w:autoSpaceDE w:val="0"/>
        <w:autoSpaceDN w:val="0"/>
        <w:adjustRightInd w:val="0"/>
        <w:spacing w:after="0"/>
        <w:ind w:firstLine="540"/>
        <w:jc w:val="both"/>
        <w:rPr>
          <w:rFonts w:ascii="Times New Roman" w:hAnsi="Times New Roman" w:cs="Times New Roman"/>
          <w:sz w:val="24"/>
          <w:szCs w:val="24"/>
        </w:rPr>
      </w:pPr>
      <w:r w:rsidRPr="0099667F">
        <w:rPr>
          <w:rFonts w:ascii="Times New Roman" w:hAnsi="Times New Roman" w:cs="Times New Roman"/>
          <w:b/>
          <w:sz w:val="24"/>
          <w:szCs w:val="24"/>
        </w:rPr>
        <w:t>1.</w:t>
      </w:r>
      <w:r w:rsidR="002E3E36" w:rsidRPr="0099667F">
        <w:rPr>
          <w:rFonts w:ascii="Times New Roman" w:hAnsi="Times New Roman" w:cs="Times New Roman"/>
          <w:b/>
          <w:sz w:val="24"/>
          <w:szCs w:val="24"/>
        </w:rPr>
        <w:t xml:space="preserve"> </w:t>
      </w:r>
      <w:r w:rsidR="00D921D6" w:rsidRPr="0099667F">
        <w:rPr>
          <w:rFonts w:ascii="Times New Roman" w:hAnsi="Times New Roman" w:cs="Times New Roman"/>
          <w:sz w:val="24"/>
          <w:szCs w:val="24"/>
        </w:rPr>
        <w:t xml:space="preserve">Принять </w:t>
      </w:r>
      <w:hyperlink r:id="rId7" w:history="1">
        <w:r w:rsidR="00D921D6" w:rsidRPr="0099667F">
          <w:rPr>
            <w:rFonts w:ascii="Times New Roman" w:hAnsi="Times New Roman" w:cs="Times New Roman"/>
            <w:sz w:val="24"/>
            <w:szCs w:val="24"/>
          </w:rPr>
          <w:t>отчет</w:t>
        </w:r>
      </w:hyperlink>
      <w:r w:rsidRPr="0099667F">
        <w:rPr>
          <w:rFonts w:ascii="Times New Roman" w:hAnsi="Times New Roman" w:cs="Times New Roman"/>
          <w:sz w:val="24"/>
          <w:szCs w:val="24"/>
        </w:rPr>
        <w:t xml:space="preserve"> о деятельности главы Мильковского </w:t>
      </w:r>
      <w:r w:rsidR="00DF133F" w:rsidRPr="0099667F">
        <w:rPr>
          <w:rFonts w:ascii="Times New Roman" w:hAnsi="Times New Roman" w:cs="Times New Roman"/>
          <w:sz w:val="24"/>
          <w:szCs w:val="24"/>
        </w:rPr>
        <w:t xml:space="preserve">муниципального </w:t>
      </w:r>
      <w:r w:rsidR="00FD31E2">
        <w:rPr>
          <w:rFonts w:ascii="Times New Roman" w:hAnsi="Times New Roman" w:cs="Times New Roman"/>
          <w:sz w:val="24"/>
          <w:szCs w:val="24"/>
        </w:rPr>
        <w:t>округа</w:t>
      </w:r>
      <w:r w:rsidR="00A3691C">
        <w:rPr>
          <w:rFonts w:ascii="Times New Roman" w:hAnsi="Times New Roman" w:cs="Times New Roman"/>
          <w:sz w:val="24"/>
          <w:szCs w:val="24"/>
        </w:rPr>
        <w:t xml:space="preserve"> </w:t>
      </w:r>
      <w:r w:rsidRPr="0099667F">
        <w:rPr>
          <w:rFonts w:ascii="Times New Roman" w:hAnsi="Times New Roman" w:cs="Times New Roman"/>
          <w:sz w:val="24"/>
          <w:szCs w:val="24"/>
        </w:rPr>
        <w:t xml:space="preserve">и администрации Мильковского </w:t>
      </w:r>
      <w:r w:rsidR="00DF133F" w:rsidRPr="0099667F">
        <w:rPr>
          <w:rFonts w:ascii="Times New Roman" w:hAnsi="Times New Roman" w:cs="Times New Roman"/>
          <w:sz w:val="24"/>
          <w:szCs w:val="24"/>
        </w:rPr>
        <w:t xml:space="preserve">муниципального </w:t>
      </w:r>
      <w:r w:rsidR="00FD31E2">
        <w:rPr>
          <w:rFonts w:ascii="Times New Roman" w:hAnsi="Times New Roman" w:cs="Times New Roman"/>
          <w:sz w:val="24"/>
          <w:szCs w:val="24"/>
        </w:rPr>
        <w:t>округа</w:t>
      </w:r>
      <w:r w:rsidR="00A3691C">
        <w:rPr>
          <w:rFonts w:ascii="Times New Roman" w:hAnsi="Times New Roman" w:cs="Times New Roman"/>
          <w:sz w:val="24"/>
          <w:szCs w:val="24"/>
        </w:rPr>
        <w:t xml:space="preserve"> </w:t>
      </w:r>
      <w:r w:rsidRPr="0099667F">
        <w:rPr>
          <w:rFonts w:ascii="Times New Roman" w:hAnsi="Times New Roman" w:cs="Times New Roman"/>
          <w:sz w:val="24"/>
          <w:szCs w:val="24"/>
        </w:rPr>
        <w:t>за 20</w:t>
      </w:r>
      <w:r w:rsidR="00622853" w:rsidRPr="0099667F">
        <w:rPr>
          <w:rFonts w:ascii="Times New Roman" w:hAnsi="Times New Roman" w:cs="Times New Roman"/>
          <w:sz w:val="24"/>
          <w:szCs w:val="24"/>
        </w:rPr>
        <w:t>2</w:t>
      </w:r>
      <w:r w:rsidR="00FD31E2">
        <w:rPr>
          <w:rFonts w:ascii="Times New Roman" w:hAnsi="Times New Roman" w:cs="Times New Roman"/>
          <w:sz w:val="24"/>
          <w:szCs w:val="24"/>
        </w:rPr>
        <w:t>4</w:t>
      </w:r>
      <w:r w:rsidRPr="0099667F">
        <w:rPr>
          <w:rFonts w:ascii="Times New Roman" w:hAnsi="Times New Roman" w:cs="Times New Roman"/>
          <w:sz w:val="24"/>
          <w:szCs w:val="24"/>
        </w:rPr>
        <w:t xml:space="preserve"> год</w:t>
      </w:r>
      <w:r w:rsidR="00DF6707">
        <w:rPr>
          <w:rFonts w:ascii="Times New Roman" w:hAnsi="Times New Roman" w:cs="Times New Roman"/>
          <w:sz w:val="24"/>
          <w:szCs w:val="24"/>
        </w:rPr>
        <w:t>,</w:t>
      </w:r>
      <w:r w:rsidR="00D921D6" w:rsidRPr="0099667F">
        <w:rPr>
          <w:rFonts w:ascii="Times New Roman" w:hAnsi="Times New Roman" w:cs="Times New Roman"/>
          <w:sz w:val="24"/>
          <w:szCs w:val="24"/>
        </w:rPr>
        <w:t xml:space="preserve"> согласно приложению.</w:t>
      </w:r>
    </w:p>
    <w:p w:rsidR="005E7E4F" w:rsidRDefault="005E7E4F" w:rsidP="0082295B">
      <w:pPr>
        <w:autoSpaceDE w:val="0"/>
        <w:autoSpaceDN w:val="0"/>
        <w:adjustRightInd w:val="0"/>
        <w:spacing w:after="0"/>
        <w:ind w:firstLine="540"/>
        <w:jc w:val="both"/>
        <w:rPr>
          <w:rFonts w:ascii="Times New Roman" w:hAnsi="Times New Roman" w:cs="Times New Roman"/>
          <w:sz w:val="24"/>
          <w:szCs w:val="24"/>
        </w:rPr>
      </w:pPr>
    </w:p>
    <w:p w:rsidR="005E7E4F" w:rsidRPr="005D7CB1" w:rsidRDefault="005E7E4F" w:rsidP="0082295B">
      <w:pPr>
        <w:autoSpaceDE w:val="0"/>
        <w:autoSpaceDN w:val="0"/>
        <w:adjustRightInd w:val="0"/>
        <w:spacing w:after="0"/>
        <w:ind w:firstLine="540"/>
        <w:jc w:val="both"/>
        <w:rPr>
          <w:rFonts w:ascii="Times New Roman" w:hAnsi="Times New Roman" w:cs="Times New Roman"/>
          <w:sz w:val="24"/>
          <w:szCs w:val="24"/>
        </w:rPr>
      </w:pPr>
      <w:r w:rsidRPr="005D7CB1">
        <w:rPr>
          <w:rFonts w:ascii="Times New Roman" w:hAnsi="Times New Roman" w:cs="Times New Roman"/>
          <w:b/>
          <w:bCs/>
          <w:sz w:val="24"/>
          <w:szCs w:val="24"/>
        </w:rPr>
        <w:t xml:space="preserve">2. </w:t>
      </w:r>
      <w:r w:rsidRPr="005D7CB1">
        <w:rPr>
          <w:rFonts w:ascii="Times New Roman" w:hAnsi="Times New Roman" w:cs="Times New Roman"/>
          <w:sz w:val="24"/>
          <w:szCs w:val="24"/>
        </w:rPr>
        <w:t xml:space="preserve">Рекомендовать главе Мильковского муниципального округа </w:t>
      </w:r>
      <w:proofErr w:type="spellStart"/>
      <w:r w:rsidRPr="005D7CB1">
        <w:rPr>
          <w:rFonts w:ascii="Times New Roman" w:hAnsi="Times New Roman" w:cs="Times New Roman"/>
          <w:sz w:val="24"/>
          <w:szCs w:val="24"/>
        </w:rPr>
        <w:t>Сепко</w:t>
      </w:r>
      <w:proofErr w:type="spellEnd"/>
      <w:r w:rsidRPr="005D7CB1">
        <w:rPr>
          <w:rFonts w:ascii="Times New Roman" w:hAnsi="Times New Roman" w:cs="Times New Roman"/>
          <w:sz w:val="24"/>
          <w:szCs w:val="24"/>
        </w:rPr>
        <w:t xml:space="preserve"> Н.В.:</w:t>
      </w:r>
    </w:p>
    <w:p w:rsidR="005E7E4F" w:rsidRPr="005E7E4F" w:rsidRDefault="005E7E4F" w:rsidP="0082295B">
      <w:pPr>
        <w:autoSpaceDE w:val="0"/>
        <w:autoSpaceDN w:val="0"/>
        <w:adjustRightInd w:val="0"/>
        <w:spacing w:after="0"/>
        <w:ind w:firstLine="540"/>
        <w:jc w:val="both"/>
        <w:rPr>
          <w:rStyle w:val="12"/>
          <w:rFonts w:ascii="Times New Roman" w:hAnsi="Times New Roman" w:cs="Times New Roman"/>
          <w:sz w:val="24"/>
          <w:szCs w:val="24"/>
        </w:rPr>
      </w:pPr>
      <w:r w:rsidRPr="005D7CB1">
        <w:rPr>
          <w:rFonts w:ascii="Times New Roman" w:hAnsi="Times New Roman" w:cs="Times New Roman"/>
          <w:sz w:val="24"/>
          <w:szCs w:val="24"/>
        </w:rPr>
        <w:t xml:space="preserve">-  </w:t>
      </w:r>
      <w:r w:rsidR="00C514C7" w:rsidRPr="005D7CB1">
        <w:rPr>
          <w:rFonts w:ascii="Times New Roman" w:hAnsi="Times New Roman" w:cs="Times New Roman"/>
          <w:sz w:val="24"/>
          <w:szCs w:val="24"/>
        </w:rPr>
        <w:t>при подготовке</w:t>
      </w:r>
      <w:r w:rsidRPr="005D7CB1">
        <w:rPr>
          <w:rFonts w:ascii="Times New Roman" w:hAnsi="Times New Roman" w:cs="Times New Roman"/>
          <w:sz w:val="24"/>
          <w:szCs w:val="24"/>
        </w:rPr>
        <w:t xml:space="preserve"> </w:t>
      </w:r>
      <w:hyperlink r:id="rId8" w:history="1">
        <w:r w:rsidRPr="005D7CB1">
          <w:rPr>
            <w:rFonts w:ascii="Times New Roman" w:hAnsi="Times New Roman" w:cs="Times New Roman"/>
            <w:sz w:val="24"/>
            <w:szCs w:val="24"/>
          </w:rPr>
          <w:t>отчет</w:t>
        </w:r>
      </w:hyperlink>
      <w:r w:rsidR="00C514C7" w:rsidRPr="005D7CB1">
        <w:rPr>
          <w:rFonts w:ascii="Times New Roman" w:hAnsi="Times New Roman" w:cs="Times New Roman"/>
          <w:sz w:val="24"/>
          <w:szCs w:val="24"/>
        </w:rPr>
        <w:t>а</w:t>
      </w:r>
      <w:r w:rsidRPr="005D7CB1">
        <w:rPr>
          <w:rFonts w:ascii="Times New Roman" w:hAnsi="Times New Roman" w:cs="Times New Roman"/>
          <w:sz w:val="24"/>
          <w:szCs w:val="24"/>
        </w:rPr>
        <w:t xml:space="preserve"> о деятельности главы Мильковского муниципального округа и администрации Мильковского муниципального округа за отчетный период 2025 года </w:t>
      </w:r>
      <w:r w:rsidRPr="005D7CB1">
        <w:rPr>
          <w:rStyle w:val="12"/>
          <w:rFonts w:ascii="Times New Roman" w:hAnsi="Times New Roman" w:cs="Times New Roman"/>
          <w:sz w:val="24"/>
          <w:szCs w:val="24"/>
        </w:rPr>
        <w:t>обосновывать достигнутые значения социально-экономических показателей всех сфер деятельности округа.</w:t>
      </w:r>
    </w:p>
    <w:p w:rsidR="005E7E4F" w:rsidRPr="005E7E4F" w:rsidRDefault="005E7E4F" w:rsidP="0082295B">
      <w:pPr>
        <w:autoSpaceDE w:val="0"/>
        <w:autoSpaceDN w:val="0"/>
        <w:adjustRightInd w:val="0"/>
        <w:spacing w:after="0"/>
        <w:ind w:firstLine="540"/>
        <w:jc w:val="both"/>
        <w:rPr>
          <w:rFonts w:ascii="Times New Roman" w:hAnsi="Times New Roman" w:cs="Times New Roman"/>
          <w:sz w:val="24"/>
          <w:szCs w:val="24"/>
        </w:rPr>
      </w:pPr>
    </w:p>
    <w:p w:rsidR="00DD17D6" w:rsidRPr="0099667F" w:rsidRDefault="001D0D88" w:rsidP="001D0D88">
      <w:pPr>
        <w:tabs>
          <w:tab w:val="left" w:pos="993"/>
        </w:tabs>
        <w:spacing w:after="0" w:line="240" w:lineRule="auto"/>
        <w:ind w:firstLine="360"/>
        <w:jc w:val="both"/>
        <w:rPr>
          <w:rFonts w:ascii="Times New Roman" w:hAnsi="Times New Roman" w:cs="Times New Roman"/>
          <w:sz w:val="24"/>
          <w:szCs w:val="24"/>
        </w:rPr>
      </w:pPr>
      <w:r w:rsidRPr="0099667F">
        <w:rPr>
          <w:rFonts w:ascii="Times New Roman" w:hAnsi="Times New Roman" w:cs="Times New Roman"/>
          <w:b/>
          <w:sz w:val="24"/>
          <w:szCs w:val="24"/>
        </w:rPr>
        <w:lastRenderedPageBreak/>
        <w:t xml:space="preserve">    </w:t>
      </w:r>
      <w:r w:rsidR="005E7E4F">
        <w:rPr>
          <w:rFonts w:ascii="Times New Roman" w:hAnsi="Times New Roman" w:cs="Times New Roman"/>
          <w:b/>
          <w:sz w:val="24"/>
          <w:szCs w:val="24"/>
        </w:rPr>
        <w:t>3</w:t>
      </w:r>
      <w:r w:rsidR="005F4139" w:rsidRPr="0099667F">
        <w:rPr>
          <w:rFonts w:ascii="Times New Roman" w:hAnsi="Times New Roman" w:cs="Times New Roman"/>
          <w:b/>
          <w:sz w:val="24"/>
          <w:szCs w:val="24"/>
        </w:rPr>
        <w:t>.</w:t>
      </w:r>
      <w:r w:rsidR="002E3E36" w:rsidRPr="0099667F">
        <w:rPr>
          <w:rFonts w:ascii="Times New Roman" w:hAnsi="Times New Roman" w:cs="Times New Roman"/>
          <w:b/>
          <w:sz w:val="24"/>
          <w:szCs w:val="24"/>
        </w:rPr>
        <w:t xml:space="preserve"> </w:t>
      </w:r>
      <w:r w:rsidR="00DF133F" w:rsidRPr="0099667F">
        <w:rPr>
          <w:rFonts w:ascii="Times New Roman" w:hAnsi="Times New Roman" w:cs="Times New Roman"/>
          <w:b/>
          <w:sz w:val="24"/>
          <w:szCs w:val="24"/>
        </w:rPr>
        <w:t xml:space="preserve"> </w:t>
      </w:r>
      <w:r w:rsidR="00DF133F" w:rsidRPr="0099667F">
        <w:rPr>
          <w:rFonts w:ascii="Times New Roman" w:hAnsi="Times New Roman" w:cs="Times New Roman"/>
          <w:bCs/>
          <w:sz w:val="24"/>
          <w:szCs w:val="24"/>
        </w:rPr>
        <w:t xml:space="preserve">Направить настоящее решение главе </w:t>
      </w:r>
      <w:r w:rsidRPr="0099667F">
        <w:rPr>
          <w:rFonts w:ascii="Times New Roman" w:hAnsi="Times New Roman" w:cs="Times New Roman"/>
          <w:bCs/>
          <w:sz w:val="24"/>
          <w:szCs w:val="24"/>
        </w:rPr>
        <w:t>М</w:t>
      </w:r>
      <w:r w:rsidR="00DF133F" w:rsidRPr="0099667F">
        <w:rPr>
          <w:rFonts w:ascii="Times New Roman" w:hAnsi="Times New Roman" w:cs="Times New Roman"/>
          <w:bCs/>
          <w:sz w:val="24"/>
          <w:szCs w:val="24"/>
        </w:rPr>
        <w:t>ильковского муниципального округа</w:t>
      </w:r>
      <w:r w:rsidR="000A113E" w:rsidRPr="0099667F">
        <w:rPr>
          <w:rFonts w:ascii="Times New Roman" w:hAnsi="Times New Roman" w:cs="Times New Roman"/>
          <w:bCs/>
          <w:sz w:val="24"/>
          <w:szCs w:val="24"/>
        </w:rPr>
        <w:t xml:space="preserve"> </w:t>
      </w:r>
      <w:proofErr w:type="spellStart"/>
      <w:r w:rsidR="000A113E" w:rsidRPr="0099667F">
        <w:rPr>
          <w:rFonts w:ascii="Times New Roman" w:hAnsi="Times New Roman" w:cs="Times New Roman"/>
          <w:bCs/>
          <w:sz w:val="24"/>
          <w:szCs w:val="24"/>
        </w:rPr>
        <w:t>Сепко</w:t>
      </w:r>
      <w:proofErr w:type="spellEnd"/>
      <w:r w:rsidR="000A113E" w:rsidRPr="0099667F">
        <w:rPr>
          <w:rFonts w:ascii="Times New Roman" w:hAnsi="Times New Roman" w:cs="Times New Roman"/>
          <w:bCs/>
          <w:sz w:val="24"/>
          <w:szCs w:val="24"/>
        </w:rPr>
        <w:t xml:space="preserve"> Н.В.</w:t>
      </w:r>
      <w:r w:rsidRPr="0099667F">
        <w:rPr>
          <w:rFonts w:ascii="Times New Roman" w:hAnsi="Times New Roman" w:cs="Times New Roman"/>
          <w:b/>
          <w:sz w:val="24"/>
          <w:szCs w:val="24"/>
        </w:rPr>
        <w:t xml:space="preserve"> </w:t>
      </w:r>
      <w:r w:rsidRPr="0099667F">
        <w:rPr>
          <w:rFonts w:ascii="Times New Roman" w:hAnsi="Times New Roman" w:cs="Times New Roman"/>
          <w:sz w:val="24"/>
          <w:szCs w:val="24"/>
        </w:rPr>
        <w:t xml:space="preserve"> для обнародования </w:t>
      </w:r>
      <w:r w:rsidRPr="0099667F">
        <w:rPr>
          <w:rFonts w:ascii="Times New Roman" w:eastAsia="Times New Roman" w:hAnsi="Times New Roman" w:cs="Times New Roman"/>
          <w:bCs/>
          <w:kern w:val="36"/>
          <w:sz w:val="24"/>
          <w:szCs w:val="24"/>
        </w:rPr>
        <w:t xml:space="preserve">путем его опубликования в периодическом печатном издании газета «Мильковские новости» и размещением на </w:t>
      </w:r>
      <w:r w:rsidR="000A113E" w:rsidRPr="0099667F">
        <w:rPr>
          <w:rFonts w:ascii="Times New Roman" w:eastAsia="Times New Roman" w:hAnsi="Times New Roman" w:cs="Times New Roman"/>
          <w:bCs/>
          <w:kern w:val="36"/>
          <w:sz w:val="24"/>
          <w:szCs w:val="24"/>
        </w:rPr>
        <w:t xml:space="preserve">официальном </w:t>
      </w:r>
      <w:r w:rsidRPr="0099667F">
        <w:rPr>
          <w:rFonts w:ascii="Times New Roman" w:eastAsia="Times New Roman" w:hAnsi="Times New Roman" w:cs="Times New Roman"/>
          <w:bCs/>
          <w:kern w:val="36"/>
          <w:sz w:val="24"/>
          <w:szCs w:val="24"/>
        </w:rPr>
        <w:t xml:space="preserve">сайте Мильковского муниципального округа в информационно - телекоммуникационной сети «Интернет» </w:t>
      </w:r>
      <w:r w:rsidR="00DD17D6" w:rsidRPr="0099667F">
        <w:rPr>
          <w:rStyle w:val="12"/>
          <w:rFonts w:ascii="Times New Roman" w:hAnsi="Times New Roman" w:cs="Times New Roman"/>
          <w:sz w:val="24"/>
          <w:szCs w:val="24"/>
        </w:rPr>
        <w:t xml:space="preserve">в течение десяти дней </w:t>
      </w:r>
      <w:r w:rsidR="006F5B4C" w:rsidRPr="0099667F">
        <w:rPr>
          <w:rStyle w:val="12"/>
          <w:rFonts w:ascii="Times New Roman" w:hAnsi="Times New Roman" w:cs="Times New Roman"/>
          <w:sz w:val="24"/>
          <w:szCs w:val="24"/>
        </w:rPr>
        <w:t>после</w:t>
      </w:r>
      <w:r w:rsidR="00DD17D6" w:rsidRPr="0099667F">
        <w:rPr>
          <w:rStyle w:val="12"/>
          <w:rFonts w:ascii="Times New Roman" w:hAnsi="Times New Roman" w:cs="Times New Roman"/>
          <w:sz w:val="24"/>
          <w:szCs w:val="24"/>
        </w:rPr>
        <w:t xml:space="preserve"> </w:t>
      </w:r>
      <w:proofErr w:type="gramStart"/>
      <w:r w:rsidR="00DD17D6" w:rsidRPr="0099667F">
        <w:rPr>
          <w:rStyle w:val="12"/>
          <w:rFonts w:ascii="Times New Roman" w:hAnsi="Times New Roman" w:cs="Times New Roman"/>
          <w:sz w:val="24"/>
          <w:szCs w:val="24"/>
        </w:rPr>
        <w:t xml:space="preserve">принятия </w:t>
      </w:r>
      <w:r w:rsidR="00EC2B38" w:rsidRPr="0099667F">
        <w:rPr>
          <w:rStyle w:val="12"/>
          <w:rFonts w:ascii="Times New Roman" w:hAnsi="Times New Roman" w:cs="Times New Roman"/>
          <w:sz w:val="24"/>
          <w:szCs w:val="24"/>
        </w:rPr>
        <w:t xml:space="preserve"> настоящего</w:t>
      </w:r>
      <w:proofErr w:type="gramEnd"/>
      <w:r w:rsidR="00EC2B38" w:rsidRPr="0099667F">
        <w:rPr>
          <w:rStyle w:val="12"/>
          <w:rFonts w:ascii="Times New Roman" w:hAnsi="Times New Roman" w:cs="Times New Roman"/>
          <w:sz w:val="24"/>
          <w:szCs w:val="24"/>
        </w:rPr>
        <w:t xml:space="preserve"> </w:t>
      </w:r>
      <w:r w:rsidR="00DD17D6" w:rsidRPr="0099667F">
        <w:rPr>
          <w:rStyle w:val="12"/>
          <w:rFonts w:ascii="Times New Roman" w:hAnsi="Times New Roman" w:cs="Times New Roman"/>
          <w:sz w:val="24"/>
          <w:szCs w:val="24"/>
        </w:rPr>
        <w:t>решения</w:t>
      </w:r>
      <w:r w:rsidR="00EC2B38" w:rsidRPr="0099667F">
        <w:rPr>
          <w:rStyle w:val="12"/>
          <w:rFonts w:ascii="Times New Roman" w:hAnsi="Times New Roman" w:cs="Times New Roman"/>
          <w:sz w:val="24"/>
          <w:szCs w:val="24"/>
        </w:rPr>
        <w:t>.</w:t>
      </w:r>
    </w:p>
    <w:p w:rsidR="005F4139" w:rsidRDefault="005F4139" w:rsidP="00467173">
      <w:pPr>
        <w:spacing w:after="0"/>
        <w:rPr>
          <w:rFonts w:ascii="Times New Roman" w:hAnsi="Times New Roman" w:cs="Times New Roman"/>
          <w:sz w:val="24"/>
          <w:szCs w:val="24"/>
        </w:rPr>
      </w:pPr>
    </w:p>
    <w:p w:rsidR="00FD31E2" w:rsidRPr="0099667F" w:rsidRDefault="00FD31E2" w:rsidP="00467173">
      <w:pPr>
        <w:spacing w:after="0"/>
        <w:rPr>
          <w:rFonts w:ascii="Times New Roman" w:hAnsi="Times New Roman" w:cs="Times New Roman"/>
          <w:sz w:val="24"/>
          <w:szCs w:val="24"/>
        </w:rPr>
      </w:pPr>
    </w:p>
    <w:p w:rsidR="00DB47C0" w:rsidRPr="0099667F" w:rsidRDefault="00DB47C0" w:rsidP="00467173">
      <w:pPr>
        <w:spacing w:after="0"/>
        <w:rPr>
          <w:rFonts w:ascii="Times New Roman" w:hAnsi="Times New Roman" w:cs="Times New Roman"/>
          <w:sz w:val="24"/>
          <w:szCs w:val="24"/>
        </w:rPr>
      </w:pPr>
    </w:p>
    <w:p w:rsidR="001D0D88" w:rsidRPr="0099667F" w:rsidRDefault="00622853" w:rsidP="00622853">
      <w:pPr>
        <w:spacing w:after="0" w:line="240" w:lineRule="auto"/>
        <w:rPr>
          <w:rFonts w:ascii="Times New Roman" w:hAnsi="Times New Roman" w:cs="Times New Roman"/>
          <w:sz w:val="24"/>
          <w:szCs w:val="24"/>
        </w:rPr>
      </w:pPr>
      <w:r w:rsidRPr="0099667F">
        <w:rPr>
          <w:rFonts w:ascii="Times New Roman" w:hAnsi="Times New Roman" w:cs="Times New Roman"/>
          <w:sz w:val="24"/>
          <w:szCs w:val="24"/>
        </w:rPr>
        <w:t>П</w:t>
      </w:r>
      <w:r w:rsidR="00467173" w:rsidRPr="0099667F">
        <w:rPr>
          <w:rFonts w:ascii="Times New Roman" w:hAnsi="Times New Roman" w:cs="Times New Roman"/>
          <w:sz w:val="24"/>
          <w:szCs w:val="24"/>
        </w:rPr>
        <w:t>редседател</w:t>
      </w:r>
      <w:r w:rsidRPr="0099667F">
        <w:rPr>
          <w:rFonts w:ascii="Times New Roman" w:hAnsi="Times New Roman" w:cs="Times New Roman"/>
          <w:sz w:val="24"/>
          <w:szCs w:val="24"/>
        </w:rPr>
        <w:t xml:space="preserve">ь </w:t>
      </w:r>
      <w:r w:rsidR="001D0D88" w:rsidRPr="0099667F">
        <w:rPr>
          <w:rFonts w:ascii="Times New Roman" w:hAnsi="Times New Roman" w:cs="Times New Roman"/>
          <w:sz w:val="24"/>
          <w:szCs w:val="24"/>
        </w:rPr>
        <w:t>Совета народных депутатов</w:t>
      </w:r>
    </w:p>
    <w:p w:rsidR="00EC2B38" w:rsidRPr="0099667F" w:rsidRDefault="00467173" w:rsidP="00622853">
      <w:pPr>
        <w:spacing w:after="0" w:line="240" w:lineRule="auto"/>
        <w:rPr>
          <w:rFonts w:ascii="Times New Roman" w:hAnsi="Times New Roman" w:cs="Times New Roman"/>
          <w:sz w:val="24"/>
          <w:szCs w:val="24"/>
        </w:rPr>
      </w:pPr>
      <w:r w:rsidRPr="0099667F">
        <w:rPr>
          <w:rFonts w:ascii="Times New Roman" w:hAnsi="Times New Roman" w:cs="Times New Roman"/>
          <w:sz w:val="24"/>
          <w:szCs w:val="24"/>
        </w:rPr>
        <w:t>Мильковского</w:t>
      </w:r>
      <w:r w:rsidR="001D0D88" w:rsidRPr="0099667F">
        <w:rPr>
          <w:rFonts w:ascii="Times New Roman" w:hAnsi="Times New Roman" w:cs="Times New Roman"/>
          <w:sz w:val="24"/>
          <w:szCs w:val="24"/>
        </w:rPr>
        <w:t xml:space="preserve"> муниципального округа</w:t>
      </w:r>
      <w:r w:rsidRPr="0099667F">
        <w:rPr>
          <w:rFonts w:ascii="Times New Roman" w:hAnsi="Times New Roman" w:cs="Times New Roman"/>
          <w:sz w:val="24"/>
          <w:szCs w:val="24"/>
        </w:rPr>
        <w:t xml:space="preserve">                                            </w:t>
      </w:r>
      <w:r w:rsidR="00BF6BFF" w:rsidRPr="0099667F">
        <w:rPr>
          <w:rFonts w:ascii="Times New Roman" w:hAnsi="Times New Roman" w:cs="Times New Roman"/>
          <w:sz w:val="24"/>
          <w:szCs w:val="24"/>
        </w:rPr>
        <w:t xml:space="preserve">           </w:t>
      </w:r>
      <w:r w:rsidR="001D0D88" w:rsidRPr="0099667F">
        <w:rPr>
          <w:rFonts w:ascii="Times New Roman" w:hAnsi="Times New Roman" w:cs="Times New Roman"/>
          <w:sz w:val="24"/>
          <w:szCs w:val="24"/>
        </w:rPr>
        <w:t xml:space="preserve">  И. В. Тяпкина</w:t>
      </w:r>
    </w:p>
    <w:p w:rsidR="0072345E" w:rsidRPr="0099667F" w:rsidRDefault="0072345E" w:rsidP="0024283C">
      <w:pPr>
        <w:spacing w:after="0"/>
        <w:rPr>
          <w:rFonts w:ascii="Times New Roman" w:hAnsi="Times New Roman" w:cs="Times New Roman"/>
          <w:sz w:val="24"/>
          <w:szCs w:val="24"/>
        </w:rPr>
      </w:pPr>
    </w:p>
    <w:p w:rsidR="0072345E" w:rsidRDefault="0072345E" w:rsidP="0024283C">
      <w:pPr>
        <w:spacing w:after="0"/>
        <w:rPr>
          <w:rFonts w:ascii="Times New Roman" w:hAnsi="Times New Roman" w:cs="Times New Roman"/>
          <w:sz w:val="24"/>
          <w:szCs w:val="24"/>
        </w:rPr>
      </w:pPr>
    </w:p>
    <w:p w:rsidR="00882C83" w:rsidRPr="0099667F" w:rsidRDefault="00882C83" w:rsidP="0024283C">
      <w:pPr>
        <w:spacing w:after="0"/>
        <w:rPr>
          <w:rFonts w:ascii="Times New Roman" w:hAnsi="Times New Roman" w:cs="Times New Roman"/>
          <w:sz w:val="24"/>
          <w:szCs w:val="24"/>
        </w:rPr>
      </w:pPr>
    </w:p>
    <w:p w:rsidR="00467173" w:rsidRPr="0099667F" w:rsidRDefault="00467173" w:rsidP="009C6647">
      <w:pPr>
        <w:spacing w:after="0"/>
        <w:jc w:val="both"/>
        <w:rPr>
          <w:rFonts w:ascii="Times New Roman" w:hAnsi="Times New Roman" w:cs="Times New Roman"/>
          <w:sz w:val="18"/>
          <w:szCs w:val="18"/>
        </w:rPr>
      </w:pPr>
      <w:r w:rsidRPr="0099667F">
        <w:rPr>
          <w:rFonts w:ascii="Times New Roman" w:hAnsi="Times New Roman" w:cs="Times New Roman"/>
          <w:sz w:val="18"/>
          <w:szCs w:val="18"/>
        </w:rPr>
        <w:t>Разосла</w:t>
      </w:r>
      <w:r w:rsidR="001D0D88" w:rsidRPr="0099667F">
        <w:rPr>
          <w:rFonts w:ascii="Times New Roman" w:hAnsi="Times New Roman" w:cs="Times New Roman"/>
          <w:sz w:val="18"/>
          <w:szCs w:val="18"/>
        </w:rPr>
        <w:t>н</w:t>
      </w:r>
      <w:r w:rsidRPr="0099667F">
        <w:rPr>
          <w:rFonts w:ascii="Times New Roman" w:hAnsi="Times New Roman" w:cs="Times New Roman"/>
          <w:sz w:val="18"/>
          <w:szCs w:val="18"/>
        </w:rPr>
        <w:t>о: дело, администрация М</w:t>
      </w:r>
      <w:r w:rsidR="001D0D88" w:rsidRPr="0099667F">
        <w:rPr>
          <w:rFonts w:ascii="Times New Roman" w:hAnsi="Times New Roman" w:cs="Times New Roman"/>
          <w:sz w:val="18"/>
          <w:szCs w:val="18"/>
        </w:rPr>
        <w:t>МО</w:t>
      </w:r>
      <w:r w:rsidR="00A90BC6" w:rsidRPr="0099667F">
        <w:rPr>
          <w:rFonts w:ascii="Times New Roman" w:hAnsi="Times New Roman" w:cs="Times New Roman"/>
          <w:sz w:val="18"/>
          <w:szCs w:val="18"/>
        </w:rPr>
        <w:t xml:space="preserve">, </w:t>
      </w:r>
      <w:r w:rsidRPr="0099667F">
        <w:rPr>
          <w:rFonts w:ascii="Times New Roman" w:hAnsi="Times New Roman" w:cs="Times New Roman"/>
          <w:sz w:val="18"/>
          <w:szCs w:val="18"/>
        </w:rPr>
        <w:t>прокуратура</w:t>
      </w:r>
      <w:r w:rsidR="00CA2143">
        <w:rPr>
          <w:rFonts w:ascii="Times New Roman" w:hAnsi="Times New Roman" w:cs="Times New Roman"/>
          <w:sz w:val="18"/>
          <w:szCs w:val="18"/>
        </w:rPr>
        <w:t xml:space="preserve"> Мильковского </w:t>
      </w:r>
      <w:proofErr w:type="gramStart"/>
      <w:r w:rsidR="00CA2143">
        <w:rPr>
          <w:rFonts w:ascii="Times New Roman" w:hAnsi="Times New Roman" w:cs="Times New Roman"/>
          <w:sz w:val="18"/>
          <w:szCs w:val="18"/>
        </w:rPr>
        <w:t>района</w:t>
      </w:r>
      <w:r w:rsidRPr="0099667F">
        <w:rPr>
          <w:rFonts w:ascii="Times New Roman" w:hAnsi="Times New Roman" w:cs="Times New Roman"/>
          <w:sz w:val="18"/>
          <w:szCs w:val="18"/>
        </w:rPr>
        <w:t>,</w:t>
      </w:r>
      <w:r w:rsidR="006B7F1F" w:rsidRPr="0099667F">
        <w:rPr>
          <w:rFonts w:ascii="Times New Roman" w:hAnsi="Times New Roman" w:cs="Times New Roman"/>
          <w:sz w:val="18"/>
          <w:szCs w:val="18"/>
        </w:rPr>
        <w:t>.</w:t>
      </w:r>
      <w:proofErr w:type="gramEnd"/>
    </w:p>
    <w:p w:rsidR="00616DE6" w:rsidRPr="0099667F" w:rsidRDefault="00616DE6" w:rsidP="0024283C">
      <w:pPr>
        <w:spacing w:after="0"/>
        <w:rPr>
          <w:rFonts w:ascii="Times New Roman" w:hAnsi="Times New Roman" w:cs="Times New Roman"/>
          <w:sz w:val="18"/>
          <w:szCs w:val="18"/>
        </w:rPr>
      </w:pPr>
    </w:p>
    <w:p w:rsidR="0075477A" w:rsidRDefault="0075477A" w:rsidP="00FF221F">
      <w:pPr>
        <w:spacing w:after="0" w:line="240" w:lineRule="auto"/>
        <w:jc w:val="center"/>
        <w:rPr>
          <w:rFonts w:ascii="Times New Roman" w:hAnsi="Times New Roman" w:cs="Times New Roman"/>
        </w:rPr>
      </w:pPr>
    </w:p>
    <w:p w:rsidR="00CA2143" w:rsidRDefault="00CA2143" w:rsidP="00FF221F">
      <w:pPr>
        <w:spacing w:after="0" w:line="240" w:lineRule="auto"/>
        <w:jc w:val="center"/>
        <w:rPr>
          <w:rFonts w:ascii="Times New Roman" w:hAnsi="Times New Roman" w:cs="Times New Roman"/>
        </w:rPr>
      </w:pPr>
    </w:p>
    <w:p w:rsidR="00CA2143" w:rsidRDefault="00CA2143"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5D7CB1" w:rsidRDefault="005D7CB1" w:rsidP="00FF221F">
      <w:pPr>
        <w:spacing w:after="0" w:line="240" w:lineRule="auto"/>
        <w:jc w:val="center"/>
        <w:rPr>
          <w:rFonts w:ascii="Times New Roman" w:hAnsi="Times New Roman" w:cs="Times New Roman"/>
        </w:rPr>
      </w:pPr>
    </w:p>
    <w:p w:rsidR="00D54DF4" w:rsidRPr="0099667F" w:rsidRDefault="00D54DF4" w:rsidP="00D54DF4">
      <w:pPr>
        <w:spacing w:after="0" w:line="240" w:lineRule="auto"/>
        <w:jc w:val="center"/>
        <w:rPr>
          <w:rFonts w:ascii="Times New Roman" w:hAnsi="Times New Roman" w:cs="Times New Roman"/>
        </w:rPr>
      </w:pPr>
      <w:r w:rsidRPr="0099667F">
        <w:rPr>
          <w:rFonts w:ascii="Times New Roman" w:hAnsi="Times New Roman" w:cs="Times New Roman"/>
        </w:rPr>
        <w:lastRenderedPageBreak/>
        <w:t xml:space="preserve">                                                           </w:t>
      </w:r>
      <w:r w:rsidR="0099667F" w:rsidRPr="0099667F">
        <w:rPr>
          <w:rFonts w:ascii="Times New Roman" w:hAnsi="Times New Roman" w:cs="Times New Roman"/>
        </w:rPr>
        <w:t xml:space="preserve"> </w:t>
      </w:r>
      <w:r w:rsidRPr="0099667F">
        <w:rPr>
          <w:rFonts w:ascii="Times New Roman" w:hAnsi="Times New Roman" w:cs="Times New Roman"/>
        </w:rPr>
        <w:t>Приложение к решению</w:t>
      </w:r>
    </w:p>
    <w:p w:rsidR="00E02B4C" w:rsidRPr="0099667F" w:rsidRDefault="00D54DF4" w:rsidP="00D54DF4">
      <w:pPr>
        <w:spacing w:after="0" w:line="240" w:lineRule="auto"/>
        <w:jc w:val="center"/>
        <w:rPr>
          <w:rFonts w:ascii="Times New Roman" w:hAnsi="Times New Roman" w:cs="Times New Roman"/>
        </w:rPr>
      </w:pPr>
      <w:r w:rsidRPr="0099667F">
        <w:rPr>
          <w:rFonts w:ascii="Times New Roman" w:hAnsi="Times New Roman" w:cs="Times New Roman"/>
        </w:rPr>
        <w:t xml:space="preserve">                                                                    </w:t>
      </w:r>
      <w:r w:rsidR="00E02B4C" w:rsidRPr="0099667F">
        <w:rPr>
          <w:rFonts w:ascii="Times New Roman" w:hAnsi="Times New Roman" w:cs="Times New Roman"/>
        </w:rPr>
        <w:t xml:space="preserve">Совета </w:t>
      </w:r>
      <w:proofErr w:type="gramStart"/>
      <w:r w:rsidR="00E02B4C" w:rsidRPr="0099667F">
        <w:rPr>
          <w:rFonts w:ascii="Times New Roman" w:hAnsi="Times New Roman" w:cs="Times New Roman"/>
        </w:rPr>
        <w:t xml:space="preserve">народных </w:t>
      </w:r>
      <w:r w:rsidRPr="0099667F">
        <w:rPr>
          <w:rFonts w:ascii="Times New Roman" w:hAnsi="Times New Roman" w:cs="Times New Roman"/>
        </w:rPr>
        <w:t xml:space="preserve"> депутатов</w:t>
      </w:r>
      <w:proofErr w:type="gramEnd"/>
    </w:p>
    <w:p w:rsidR="00D54DF4" w:rsidRPr="0099667F" w:rsidRDefault="00E02B4C" w:rsidP="00D54DF4">
      <w:pPr>
        <w:spacing w:after="0" w:line="240" w:lineRule="auto"/>
        <w:jc w:val="center"/>
        <w:rPr>
          <w:rFonts w:ascii="Times New Roman" w:hAnsi="Times New Roman" w:cs="Times New Roman"/>
        </w:rPr>
      </w:pPr>
      <w:r w:rsidRPr="0099667F">
        <w:rPr>
          <w:rFonts w:ascii="Times New Roman" w:hAnsi="Times New Roman" w:cs="Times New Roman"/>
        </w:rPr>
        <w:t xml:space="preserve">                                      </w:t>
      </w:r>
      <w:r w:rsidR="00B867BD" w:rsidRPr="0099667F">
        <w:rPr>
          <w:rFonts w:ascii="Times New Roman" w:hAnsi="Times New Roman" w:cs="Times New Roman"/>
        </w:rPr>
        <w:t xml:space="preserve">  </w:t>
      </w:r>
      <w:r w:rsidR="00D54DF4" w:rsidRPr="0099667F">
        <w:rPr>
          <w:rFonts w:ascii="Times New Roman" w:hAnsi="Times New Roman" w:cs="Times New Roman"/>
        </w:rPr>
        <w:t xml:space="preserve"> </w:t>
      </w:r>
      <w:r w:rsidR="000B4DE4" w:rsidRPr="0099667F">
        <w:rPr>
          <w:rFonts w:ascii="Times New Roman" w:hAnsi="Times New Roman" w:cs="Times New Roman"/>
        </w:rPr>
        <w:t xml:space="preserve">                                </w:t>
      </w:r>
      <w:r w:rsidR="00D54DF4" w:rsidRPr="0099667F">
        <w:rPr>
          <w:rFonts w:ascii="Times New Roman" w:hAnsi="Times New Roman" w:cs="Times New Roman"/>
        </w:rPr>
        <w:t>Мильковского</w:t>
      </w:r>
      <w:r w:rsidR="000B4DE4" w:rsidRPr="0099667F">
        <w:rPr>
          <w:rFonts w:ascii="Times New Roman" w:hAnsi="Times New Roman" w:cs="Times New Roman"/>
        </w:rPr>
        <w:t xml:space="preserve"> муниципального</w:t>
      </w:r>
    </w:p>
    <w:p w:rsidR="0099667F" w:rsidRDefault="00D54DF4" w:rsidP="0057348E">
      <w:pPr>
        <w:spacing w:after="0" w:line="240" w:lineRule="auto"/>
        <w:jc w:val="center"/>
        <w:rPr>
          <w:rFonts w:ascii="Times New Roman" w:hAnsi="Times New Roman" w:cs="Times New Roman"/>
          <w:sz w:val="24"/>
          <w:szCs w:val="24"/>
        </w:rPr>
      </w:pPr>
      <w:r w:rsidRPr="0099667F">
        <w:rPr>
          <w:rFonts w:ascii="Times New Roman" w:hAnsi="Times New Roman" w:cs="Times New Roman"/>
          <w:sz w:val="24"/>
          <w:szCs w:val="24"/>
        </w:rPr>
        <w:t xml:space="preserve">                                                           </w:t>
      </w:r>
      <w:r w:rsidR="0099667F">
        <w:rPr>
          <w:rFonts w:ascii="Times New Roman" w:hAnsi="Times New Roman" w:cs="Times New Roman"/>
          <w:sz w:val="24"/>
          <w:szCs w:val="24"/>
        </w:rPr>
        <w:t xml:space="preserve">       </w:t>
      </w:r>
      <w:r w:rsidR="000B4DE4" w:rsidRPr="0099667F">
        <w:rPr>
          <w:rFonts w:ascii="Times New Roman" w:hAnsi="Times New Roman" w:cs="Times New Roman"/>
          <w:sz w:val="24"/>
          <w:szCs w:val="24"/>
        </w:rPr>
        <w:t xml:space="preserve">округа </w:t>
      </w:r>
      <w:proofErr w:type="gramStart"/>
      <w:r w:rsidRPr="0099667F">
        <w:rPr>
          <w:rFonts w:ascii="Times New Roman" w:hAnsi="Times New Roman" w:cs="Times New Roman"/>
          <w:sz w:val="24"/>
          <w:szCs w:val="24"/>
        </w:rPr>
        <w:t>от</w:t>
      </w:r>
      <w:r w:rsidR="002E3E36" w:rsidRPr="0099667F">
        <w:rPr>
          <w:rFonts w:ascii="Times New Roman" w:hAnsi="Times New Roman" w:cs="Times New Roman"/>
          <w:sz w:val="24"/>
          <w:szCs w:val="24"/>
        </w:rPr>
        <w:t xml:space="preserve"> </w:t>
      </w:r>
      <w:r w:rsidR="000B4DE4" w:rsidRPr="0099667F">
        <w:rPr>
          <w:rFonts w:ascii="Times New Roman" w:hAnsi="Times New Roman" w:cs="Times New Roman"/>
          <w:sz w:val="24"/>
          <w:szCs w:val="24"/>
        </w:rPr>
        <w:t xml:space="preserve"> </w:t>
      </w:r>
      <w:r w:rsidR="005504DC">
        <w:rPr>
          <w:rFonts w:ascii="Times New Roman" w:hAnsi="Times New Roman" w:cs="Times New Roman"/>
          <w:sz w:val="24"/>
          <w:szCs w:val="24"/>
        </w:rPr>
        <w:t>26</w:t>
      </w:r>
      <w:r w:rsidR="000B4DE4" w:rsidRPr="0099667F">
        <w:rPr>
          <w:rFonts w:ascii="Times New Roman" w:hAnsi="Times New Roman" w:cs="Times New Roman"/>
          <w:sz w:val="24"/>
          <w:szCs w:val="24"/>
        </w:rPr>
        <w:t>.0</w:t>
      </w:r>
      <w:r w:rsidR="005504DC">
        <w:rPr>
          <w:rFonts w:ascii="Times New Roman" w:hAnsi="Times New Roman" w:cs="Times New Roman"/>
          <w:sz w:val="24"/>
          <w:szCs w:val="24"/>
        </w:rPr>
        <w:t>6</w:t>
      </w:r>
      <w:r w:rsidR="000B4DE4" w:rsidRPr="0099667F">
        <w:rPr>
          <w:rFonts w:ascii="Times New Roman" w:hAnsi="Times New Roman" w:cs="Times New Roman"/>
          <w:sz w:val="24"/>
          <w:szCs w:val="24"/>
        </w:rPr>
        <w:t>.202</w:t>
      </w:r>
      <w:r w:rsidR="005504DC">
        <w:rPr>
          <w:rFonts w:ascii="Times New Roman" w:hAnsi="Times New Roman" w:cs="Times New Roman"/>
          <w:sz w:val="24"/>
          <w:szCs w:val="24"/>
        </w:rPr>
        <w:t>5</w:t>
      </w:r>
      <w:proofErr w:type="gramEnd"/>
      <w:r w:rsidR="00297407" w:rsidRPr="0099667F">
        <w:rPr>
          <w:rFonts w:ascii="Times New Roman" w:hAnsi="Times New Roman" w:cs="Times New Roman"/>
          <w:sz w:val="24"/>
          <w:szCs w:val="24"/>
        </w:rPr>
        <w:t xml:space="preserve"> </w:t>
      </w:r>
      <w:r w:rsidRPr="0099667F">
        <w:rPr>
          <w:rFonts w:ascii="Times New Roman" w:hAnsi="Times New Roman" w:cs="Times New Roman"/>
          <w:sz w:val="24"/>
          <w:szCs w:val="24"/>
        </w:rPr>
        <w:t>№</w:t>
      </w:r>
      <w:r w:rsidR="000B4DE4" w:rsidRPr="0099667F">
        <w:rPr>
          <w:rFonts w:ascii="Times New Roman" w:hAnsi="Times New Roman" w:cs="Times New Roman"/>
          <w:sz w:val="24"/>
          <w:szCs w:val="24"/>
        </w:rPr>
        <w:t xml:space="preserve"> </w:t>
      </w:r>
      <w:r w:rsidR="005D7CB1">
        <w:rPr>
          <w:rFonts w:ascii="Times New Roman" w:hAnsi="Times New Roman" w:cs="Times New Roman"/>
          <w:sz w:val="24"/>
          <w:szCs w:val="24"/>
        </w:rPr>
        <w:t>278</w:t>
      </w:r>
    </w:p>
    <w:p w:rsidR="00D54DF4" w:rsidRPr="0099667F" w:rsidRDefault="0099667F" w:rsidP="005734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B4DE4" w:rsidRPr="0099667F">
        <w:rPr>
          <w:rFonts w:ascii="Times New Roman" w:hAnsi="Times New Roman" w:cs="Times New Roman"/>
          <w:sz w:val="24"/>
          <w:szCs w:val="24"/>
        </w:rPr>
        <w:t xml:space="preserve"> </w:t>
      </w:r>
      <w:r w:rsidR="00D54DF4" w:rsidRPr="0099667F">
        <w:rPr>
          <w:rFonts w:ascii="Times New Roman" w:hAnsi="Times New Roman" w:cs="Times New Roman"/>
          <w:sz w:val="24"/>
          <w:szCs w:val="24"/>
        </w:rPr>
        <w:t xml:space="preserve">  </w:t>
      </w:r>
    </w:p>
    <w:p w:rsidR="0057348E" w:rsidRPr="0099667F" w:rsidRDefault="0057348E" w:rsidP="000A113E">
      <w:pPr>
        <w:spacing w:after="0" w:line="240" w:lineRule="auto"/>
        <w:jc w:val="center"/>
        <w:rPr>
          <w:rFonts w:ascii="Times New Roman" w:eastAsia="Calibri" w:hAnsi="Times New Roman" w:cs="Times New Roman"/>
          <w:b/>
          <w:bCs/>
          <w:sz w:val="24"/>
          <w:szCs w:val="24"/>
          <w:lang w:eastAsia="en-US"/>
        </w:rPr>
      </w:pPr>
      <w:r w:rsidRPr="0099667F">
        <w:rPr>
          <w:rFonts w:ascii="Times New Roman" w:eastAsia="Calibri" w:hAnsi="Times New Roman" w:cs="Times New Roman"/>
          <w:b/>
          <w:bCs/>
          <w:sz w:val="24"/>
          <w:szCs w:val="24"/>
          <w:lang w:eastAsia="en-US"/>
        </w:rPr>
        <w:t>Отчёт</w:t>
      </w:r>
    </w:p>
    <w:p w:rsidR="0057348E" w:rsidRPr="0099667F" w:rsidRDefault="0057348E" w:rsidP="000A113E">
      <w:pPr>
        <w:spacing w:after="0" w:line="240" w:lineRule="auto"/>
        <w:jc w:val="center"/>
        <w:rPr>
          <w:rFonts w:ascii="Times New Roman" w:eastAsia="Calibri" w:hAnsi="Times New Roman" w:cs="Times New Roman"/>
          <w:b/>
          <w:bCs/>
          <w:sz w:val="24"/>
          <w:szCs w:val="24"/>
          <w:lang w:eastAsia="en-US"/>
        </w:rPr>
      </w:pPr>
      <w:r w:rsidRPr="0099667F">
        <w:rPr>
          <w:rFonts w:ascii="Times New Roman" w:eastAsia="Calibri" w:hAnsi="Times New Roman" w:cs="Times New Roman"/>
          <w:b/>
          <w:bCs/>
          <w:sz w:val="24"/>
          <w:szCs w:val="24"/>
          <w:lang w:eastAsia="en-US"/>
        </w:rPr>
        <w:t xml:space="preserve">о </w:t>
      </w:r>
      <w:proofErr w:type="gramStart"/>
      <w:r w:rsidRPr="0099667F">
        <w:rPr>
          <w:rFonts w:ascii="Times New Roman" w:eastAsia="Calibri" w:hAnsi="Times New Roman" w:cs="Times New Roman"/>
          <w:b/>
          <w:bCs/>
          <w:sz w:val="24"/>
          <w:szCs w:val="24"/>
          <w:lang w:eastAsia="en-US"/>
        </w:rPr>
        <w:t xml:space="preserve">результатах  </w:t>
      </w:r>
      <w:bookmarkStart w:id="0" w:name="_Hlk96880116"/>
      <w:r w:rsidRPr="0099667F">
        <w:rPr>
          <w:rFonts w:ascii="Times New Roman" w:eastAsia="Calibri" w:hAnsi="Times New Roman" w:cs="Times New Roman"/>
          <w:b/>
          <w:bCs/>
          <w:sz w:val="24"/>
          <w:szCs w:val="24"/>
          <w:lang w:eastAsia="en-US"/>
        </w:rPr>
        <w:t>деятельности</w:t>
      </w:r>
      <w:proofErr w:type="gramEnd"/>
      <w:r w:rsidRPr="0099667F">
        <w:rPr>
          <w:rFonts w:ascii="Times New Roman" w:eastAsia="Calibri" w:hAnsi="Times New Roman" w:cs="Times New Roman"/>
          <w:b/>
          <w:bCs/>
          <w:sz w:val="24"/>
          <w:szCs w:val="24"/>
          <w:lang w:eastAsia="en-US"/>
        </w:rPr>
        <w:t xml:space="preserve"> главы Мильковского муниципального </w:t>
      </w:r>
      <w:r w:rsidRPr="008F250B">
        <w:rPr>
          <w:rFonts w:ascii="Times New Roman" w:eastAsia="Calibri" w:hAnsi="Times New Roman" w:cs="Times New Roman"/>
          <w:b/>
          <w:bCs/>
          <w:sz w:val="24"/>
          <w:szCs w:val="24"/>
          <w:lang w:eastAsia="en-US"/>
        </w:rPr>
        <w:t>округа</w:t>
      </w:r>
    </w:p>
    <w:p w:rsidR="0057348E" w:rsidRPr="0099667F" w:rsidRDefault="0057348E" w:rsidP="000A113E">
      <w:pPr>
        <w:spacing w:after="0" w:line="240" w:lineRule="auto"/>
        <w:jc w:val="center"/>
        <w:rPr>
          <w:rFonts w:ascii="Times New Roman" w:eastAsia="Calibri" w:hAnsi="Times New Roman" w:cs="Times New Roman"/>
          <w:b/>
          <w:bCs/>
          <w:sz w:val="24"/>
          <w:szCs w:val="24"/>
          <w:lang w:eastAsia="en-US"/>
        </w:rPr>
      </w:pPr>
      <w:r w:rsidRPr="0099667F">
        <w:rPr>
          <w:rFonts w:ascii="Times New Roman" w:eastAsia="Calibri" w:hAnsi="Times New Roman" w:cs="Times New Roman"/>
          <w:b/>
          <w:bCs/>
          <w:sz w:val="24"/>
          <w:szCs w:val="24"/>
          <w:lang w:eastAsia="en-US"/>
        </w:rPr>
        <w:t xml:space="preserve"> и администрации Мильковского муниципального </w:t>
      </w:r>
      <w:r w:rsidR="005504DC">
        <w:rPr>
          <w:rFonts w:ascii="Times New Roman" w:eastAsia="Calibri" w:hAnsi="Times New Roman" w:cs="Times New Roman"/>
          <w:b/>
          <w:bCs/>
          <w:sz w:val="24"/>
          <w:szCs w:val="24"/>
          <w:lang w:eastAsia="en-US"/>
        </w:rPr>
        <w:t>округа</w:t>
      </w:r>
    </w:p>
    <w:p w:rsidR="0057348E" w:rsidRPr="0099667F" w:rsidRDefault="0057348E" w:rsidP="000A113E">
      <w:pPr>
        <w:spacing w:after="0" w:line="240" w:lineRule="auto"/>
        <w:jc w:val="center"/>
        <w:rPr>
          <w:rFonts w:ascii="Times New Roman" w:eastAsia="Calibri" w:hAnsi="Times New Roman" w:cs="Times New Roman"/>
          <w:b/>
          <w:bCs/>
          <w:sz w:val="24"/>
          <w:szCs w:val="24"/>
          <w:lang w:eastAsia="en-US"/>
        </w:rPr>
      </w:pPr>
      <w:r w:rsidRPr="0099667F">
        <w:rPr>
          <w:rFonts w:ascii="Times New Roman" w:eastAsia="Calibri" w:hAnsi="Times New Roman" w:cs="Times New Roman"/>
          <w:b/>
          <w:bCs/>
          <w:sz w:val="24"/>
          <w:szCs w:val="24"/>
          <w:lang w:eastAsia="en-US"/>
        </w:rPr>
        <w:t>за 202</w:t>
      </w:r>
      <w:r w:rsidR="005504DC">
        <w:rPr>
          <w:rFonts w:ascii="Times New Roman" w:eastAsia="Calibri" w:hAnsi="Times New Roman" w:cs="Times New Roman"/>
          <w:b/>
          <w:bCs/>
          <w:sz w:val="24"/>
          <w:szCs w:val="24"/>
          <w:lang w:eastAsia="en-US"/>
        </w:rPr>
        <w:t>4</w:t>
      </w:r>
      <w:r w:rsidRPr="0099667F">
        <w:rPr>
          <w:rFonts w:ascii="Times New Roman" w:eastAsia="Calibri" w:hAnsi="Times New Roman" w:cs="Times New Roman"/>
          <w:b/>
          <w:bCs/>
          <w:sz w:val="24"/>
          <w:szCs w:val="24"/>
          <w:lang w:eastAsia="en-US"/>
        </w:rPr>
        <w:t xml:space="preserve"> год</w:t>
      </w:r>
    </w:p>
    <w:bookmarkEnd w:id="0"/>
    <w:p w:rsidR="004513DD" w:rsidRPr="004513DD" w:rsidRDefault="004513DD" w:rsidP="004513DD">
      <w:pPr>
        <w:spacing w:after="0" w:line="240" w:lineRule="auto"/>
        <w:ind w:left="720" w:hanging="360"/>
        <w:jc w:val="both"/>
        <w:rPr>
          <w:rFonts w:ascii="Times New Roman" w:eastAsia="Calibri" w:hAnsi="Times New Roman" w:cs="Times New Roman"/>
          <w:sz w:val="24"/>
          <w:szCs w:val="24"/>
          <w:lang w:eastAsia="en-US"/>
        </w:rPr>
      </w:pPr>
    </w:p>
    <w:p w:rsidR="004513DD" w:rsidRPr="004513DD" w:rsidRDefault="004513DD" w:rsidP="004513DD">
      <w:pPr>
        <w:numPr>
          <w:ilvl w:val="0"/>
          <w:numId w:val="9"/>
        </w:numPr>
        <w:spacing w:after="0" w:line="240" w:lineRule="auto"/>
        <w:ind w:left="720"/>
        <w:jc w:val="both"/>
        <w:rPr>
          <w:rFonts w:ascii="Times New Roman" w:eastAsia="Calibri" w:hAnsi="Times New Roman" w:cs="Times New Roman"/>
          <w:sz w:val="24"/>
          <w:szCs w:val="24"/>
          <w:lang w:eastAsia="en-US"/>
        </w:rPr>
      </w:pPr>
      <w:r w:rsidRPr="004513DD">
        <w:rPr>
          <w:rFonts w:ascii="Times New Roman" w:eastAsia="Calibri" w:hAnsi="Times New Roman" w:cs="Times New Roman"/>
          <w:b/>
          <w:bCs/>
          <w:sz w:val="24"/>
          <w:szCs w:val="24"/>
          <w:lang w:eastAsia="en-US"/>
        </w:rPr>
        <w:t>Цели и задачи отчётного периода.</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процессе деятельности главы и администрации Мильковского муниципального округа в 2023 году были выполнены все цели и задачи, поставленные в начале года. Основной целью в 2024 году являлось обеспечение стабильного повышения качества жизни населения муниципалитета посредством устойчивого функционирования экономики и совершенствование муниципального управления. Для достижения поставленных целей в работе были решены следующие задачи: создание условий для развития сельского хозяйства и перерабатывающей промышленности, развитие туризма, улучшение жилищно-коммунальной структуры, обеспечение доступа населения к качественным медицинским, образовательными услугам, улучшение реализации мероприятий в сфере культуры, развитие социальной сферы, удовлетворение потребности всех слоев населения в социальных услугах, создание комфортных условий проживания, обеспечивающих повышение качества жизни населения, совершенствование деятельности органов местного самоуправления.</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numPr>
          <w:ilvl w:val="0"/>
          <w:numId w:val="9"/>
        </w:numPr>
        <w:spacing w:after="0" w:line="240" w:lineRule="auto"/>
        <w:ind w:left="720"/>
        <w:jc w:val="both"/>
        <w:rPr>
          <w:rFonts w:ascii="Times New Roman" w:eastAsia="Calibri" w:hAnsi="Times New Roman" w:cs="Times New Roman"/>
          <w:sz w:val="24"/>
          <w:szCs w:val="24"/>
          <w:lang w:eastAsia="en-US"/>
        </w:rPr>
      </w:pPr>
      <w:r w:rsidRPr="004513DD">
        <w:rPr>
          <w:rFonts w:ascii="Times New Roman" w:eastAsia="Calibri" w:hAnsi="Times New Roman" w:cs="Times New Roman"/>
          <w:b/>
          <w:bCs/>
          <w:sz w:val="24"/>
          <w:szCs w:val="24"/>
          <w:lang w:eastAsia="en-US"/>
        </w:rPr>
        <w:t xml:space="preserve">Уважаемые депутаты Совета народных депутатов, жители Мильковского округа! </w:t>
      </w:r>
    </w:p>
    <w:p w:rsidR="004513DD" w:rsidRPr="004513DD" w:rsidRDefault="004513DD" w:rsidP="004513DD">
      <w:pPr>
        <w:spacing w:after="0" w:line="240" w:lineRule="auto"/>
        <w:ind w:left="720"/>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соответствии с действующим законодательством глава муниципального образования ежегодно обязан отчитываться перед населением и депутатами представительного органа о работе администрации за год, предшествующий отчёту. На страницах газеты «Мильковские новости», на сайте администрации округа и в официальных аккаунтах социальных сетей постоянно ведётся информирование населения о происходящих событиях, проделанной работе и планах на будущее. В первую очередь необходимо сказать о финансовой составляющей. </w:t>
      </w:r>
    </w:p>
    <w:p w:rsidR="004513DD" w:rsidRPr="004513DD" w:rsidRDefault="004513DD" w:rsidP="004513DD">
      <w:pPr>
        <w:spacing w:after="0" w:line="240" w:lineRule="auto"/>
        <w:ind w:firstLine="851"/>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Первоначальный бюджет Мильковского муниципального округа на 2024 год был принят в объёме 1 563,8 млн. рублей, уточненный план составил 1 730,9 млн. рублей, что на 167,1 </w:t>
      </w:r>
      <w:proofErr w:type="spellStart"/>
      <w:r w:rsidRPr="004513DD">
        <w:rPr>
          <w:rFonts w:ascii="Times New Roman" w:eastAsia="Calibri" w:hAnsi="Times New Roman" w:cs="Times New Roman"/>
          <w:sz w:val="24"/>
          <w:szCs w:val="24"/>
          <w:lang w:eastAsia="en-US"/>
        </w:rPr>
        <w:t>млн.руб</w:t>
      </w:r>
      <w:proofErr w:type="spellEnd"/>
      <w:r w:rsidRPr="004513DD">
        <w:rPr>
          <w:rFonts w:ascii="Times New Roman" w:eastAsia="Calibri" w:hAnsi="Times New Roman" w:cs="Times New Roman"/>
          <w:sz w:val="24"/>
          <w:szCs w:val="24"/>
          <w:lang w:eastAsia="en-US"/>
        </w:rPr>
        <w:t xml:space="preserve">. больше первоначального.  </w:t>
      </w:r>
    </w:p>
    <w:p w:rsidR="004513DD" w:rsidRPr="004513DD" w:rsidRDefault="004513DD" w:rsidP="004513DD">
      <w:pPr>
        <w:spacing w:after="0" w:line="240" w:lineRule="auto"/>
        <w:jc w:val="both"/>
        <w:rPr>
          <w:rFonts w:ascii="Times New Roman" w:eastAsia="Times New Roman" w:hAnsi="Times New Roman" w:cs="Times New Roman"/>
          <w:sz w:val="24"/>
          <w:szCs w:val="24"/>
        </w:rPr>
      </w:pP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Исполнение бюджета Мильковского муниципального округа</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в сравнении за 3 года:</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2022 год - 1323,</w:t>
      </w:r>
      <w:proofErr w:type="gramStart"/>
      <w:r w:rsidRPr="004513DD">
        <w:rPr>
          <w:rFonts w:ascii="Times New Roman" w:hAnsi="Times New Roman" w:cs="Times New Roman"/>
          <w:sz w:val="24"/>
          <w:szCs w:val="24"/>
        </w:rPr>
        <w:t>0  млн.</w:t>
      </w:r>
      <w:proofErr w:type="gramEnd"/>
      <w:r w:rsidRPr="004513DD">
        <w:rPr>
          <w:rFonts w:ascii="Times New Roman" w:hAnsi="Times New Roman" w:cs="Times New Roman"/>
          <w:sz w:val="24"/>
          <w:szCs w:val="24"/>
        </w:rPr>
        <w:t xml:space="preserve"> руб.</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2023 год - 1429,9 </w:t>
      </w:r>
      <w:proofErr w:type="spellStart"/>
      <w:r w:rsidRPr="004513DD">
        <w:rPr>
          <w:rFonts w:ascii="Times New Roman" w:hAnsi="Times New Roman" w:cs="Times New Roman"/>
          <w:sz w:val="24"/>
          <w:szCs w:val="24"/>
        </w:rPr>
        <w:t>млн.руб</w:t>
      </w:r>
      <w:proofErr w:type="spellEnd"/>
      <w:r w:rsidRPr="004513DD">
        <w:rPr>
          <w:rFonts w:ascii="Times New Roman" w:hAnsi="Times New Roman" w:cs="Times New Roman"/>
          <w:sz w:val="24"/>
          <w:szCs w:val="24"/>
        </w:rPr>
        <w:t>.</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2024 год - 1 658,0 </w:t>
      </w:r>
      <w:proofErr w:type="spellStart"/>
      <w:r w:rsidRPr="004513DD">
        <w:rPr>
          <w:rFonts w:ascii="Times New Roman" w:hAnsi="Times New Roman" w:cs="Times New Roman"/>
          <w:sz w:val="24"/>
          <w:szCs w:val="24"/>
        </w:rPr>
        <w:t>млн.руб</w:t>
      </w:r>
      <w:proofErr w:type="spellEnd"/>
      <w:r w:rsidRPr="004513DD">
        <w:rPr>
          <w:rFonts w:ascii="Times New Roman" w:hAnsi="Times New Roman" w:cs="Times New Roman"/>
          <w:sz w:val="24"/>
          <w:szCs w:val="24"/>
        </w:rPr>
        <w:t>.</w:t>
      </w:r>
    </w:p>
    <w:p w:rsidR="004513DD" w:rsidRPr="004513DD" w:rsidRDefault="004513DD" w:rsidP="004513DD">
      <w:pPr>
        <w:spacing w:after="0" w:line="240" w:lineRule="auto"/>
        <w:jc w:val="both"/>
        <w:rPr>
          <w:rFonts w:ascii="Times New Roman" w:hAnsi="Times New Roman" w:cs="Times New Roman"/>
          <w:sz w:val="24"/>
          <w:szCs w:val="24"/>
        </w:rPr>
      </w:pP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Собственные доходы (налоговые и неналоговые) </w:t>
      </w:r>
      <w:proofErr w:type="gramStart"/>
      <w:r w:rsidRPr="004513DD">
        <w:rPr>
          <w:rFonts w:ascii="Times New Roman" w:hAnsi="Times New Roman" w:cs="Times New Roman"/>
          <w:sz w:val="24"/>
          <w:szCs w:val="24"/>
        </w:rPr>
        <w:t>за  3</w:t>
      </w:r>
      <w:proofErr w:type="gramEnd"/>
      <w:r w:rsidRPr="004513DD">
        <w:rPr>
          <w:rFonts w:ascii="Times New Roman" w:hAnsi="Times New Roman" w:cs="Times New Roman"/>
          <w:sz w:val="24"/>
          <w:szCs w:val="24"/>
        </w:rPr>
        <w:t xml:space="preserve"> года:</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2022 год- 223,8 млн. руб.</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2023 год- 223,8 млн. руб. </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2024 год - 243,9 </w:t>
      </w:r>
      <w:proofErr w:type="spellStart"/>
      <w:r w:rsidRPr="004513DD">
        <w:rPr>
          <w:rFonts w:ascii="Times New Roman" w:hAnsi="Times New Roman" w:cs="Times New Roman"/>
          <w:sz w:val="24"/>
          <w:szCs w:val="24"/>
        </w:rPr>
        <w:t>млн.руб</w:t>
      </w:r>
      <w:proofErr w:type="spellEnd"/>
      <w:r w:rsidRPr="004513DD">
        <w:rPr>
          <w:rFonts w:ascii="Times New Roman" w:hAnsi="Times New Roman" w:cs="Times New Roman"/>
          <w:sz w:val="24"/>
          <w:szCs w:val="24"/>
        </w:rPr>
        <w:t>.</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jc w:val="both"/>
        <w:rPr>
          <w:rFonts w:ascii="Times New Roman" w:eastAsia="Times New Roman" w:hAnsi="Times New Roman" w:cs="Times New Roman"/>
          <w:sz w:val="24"/>
          <w:szCs w:val="24"/>
        </w:rPr>
      </w:pPr>
      <w:r w:rsidRPr="004513DD">
        <w:rPr>
          <w:rFonts w:ascii="Times New Roman" w:hAnsi="Times New Roman" w:cs="Times New Roman"/>
          <w:sz w:val="24"/>
          <w:szCs w:val="24"/>
        </w:rPr>
        <w:t xml:space="preserve">В том </w:t>
      </w:r>
      <w:proofErr w:type="gramStart"/>
      <w:r w:rsidRPr="004513DD">
        <w:rPr>
          <w:rFonts w:ascii="Times New Roman" w:hAnsi="Times New Roman" w:cs="Times New Roman"/>
          <w:sz w:val="24"/>
          <w:szCs w:val="24"/>
        </w:rPr>
        <w:t>числе  по</w:t>
      </w:r>
      <w:proofErr w:type="gramEnd"/>
      <w:r w:rsidRPr="004513DD">
        <w:rPr>
          <w:rFonts w:ascii="Times New Roman" w:hAnsi="Times New Roman" w:cs="Times New Roman"/>
          <w:sz w:val="24"/>
          <w:szCs w:val="24"/>
        </w:rPr>
        <w:t xml:space="preserve"> основным налогам:</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3004"/>
        <w:gridCol w:w="2381"/>
        <w:gridCol w:w="2381"/>
      </w:tblGrid>
      <w:tr w:rsidR="004513DD" w:rsidRPr="004513DD" w:rsidTr="004513DD">
        <w:tc>
          <w:tcPr>
            <w:tcW w:w="1809" w:type="dxa"/>
            <w:vMerge w:val="restart"/>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lastRenderedPageBreak/>
              <w:t xml:space="preserve">Наименование </w:t>
            </w:r>
          </w:p>
        </w:tc>
        <w:tc>
          <w:tcPr>
            <w:tcW w:w="8046" w:type="dxa"/>
            <w:gridSpan w:val="3"/>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Финансовый год (млн. руб.)</w:t>
            </w:r>
          </w:p>
        </w:tc>
      </w:tr>
      <w:tr w:rsidR="004513DD" w:rsidRPr="004513DD" w:rsidTr="004513DD">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2022</w:t>
            </w:r>
          </w:p>
        </w:tc>
        <w:tc>
          <w:tcPr>
            <w:tcW w:w="246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2023</w:t>
            </w:r>
          </w:p>
        </w:tc>
        <w:tc>
          <w:tcPr>
            <w:tcW w:w="246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2024</w:t>
            </w:r>
          </w:p>
        </w:tc>
      </w:tr>
      <w:tr w:rsidR="004513DD" w:rsidRPr="004513DD" w:rsidTr="004513DD">
        <w:tc>
          <w:tcPr>
            <w:tcW w:w="180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Налог на доходы физических лиц</w:t>
            </w:r>
          </w:p>
        </w:tc>
        <w:tc>
          <w:tcPr>
            <w:tcW w:w="3118"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136,0</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160,9</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157,1</w:t>
            </w:r>
          </w:p>
        </w:tc>
      </w:tr>
      <w:tr w:rsidR="004513DD" w:rsidRPr="004513DD" w:rsidTr="004513DD">
        <w:tc>
          <w:tcPr>
            <w:tcW w:w="180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Налог на совокупный доход</w:t>
            </w:r>
          </w:p>
        </w:tc>
        <w:tc>
          <w:tcPr>
            <w:tcW w:w="3118"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22,7</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17,7</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20,6</w:t>
            </w:r>
          </w:p>
        </w:tc>
      </w:tr>
      <w:tr w:rsidR="004513DD" w:rsidRPr="004513DD" w:rsidTr="004513DD">
        <w:tc>
          <w:tcPr>
            <w:tcW w:w="180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Налог на имущество </w:t>
            </w:r>
          </w:p>
        </w:tc>
        <w:tc>
          <w:tcPr>
            <w:tcW w:w="3118"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35,1</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30,9</w:t>
            </w:r>
          </w:p>
        </w:tc>
        <w:tc>
          <w:tcPr>
            <w:tcW w:w="2464"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uppressAutoHyphen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30,1</w:t>
            </w:r>
          </w:p>
        </w:tc>
      </w:tr>
    </w:tbl>
    <w:p w:rsidR="004513DD" w:rsidRPr="004513DD" w:rsidRDefault="004513DD" w:rsidP="004513DD">
      <w:pPr>
        <w:spacing w:after="0" w:line="240" w:lineRule="auto"/>
        <w:jc w:val="both"/>
        <w:rPr>
          <w:rFonts w:ascii="Times New Roman" w:hAnsi="Times New Roman" w:cs="Times New Roman"/>
          <w:sz w:val="24"/>
          <w:szCs w:val="24"/>
        </w:rPr>
      </w:pPr>
    </w:p>
    <w:p w:rsidR="004513DD" w:rsidRPr="004513DD" w:rsidRDefault="004513DD" w:rsidP="004513DD">
      <w:pPr>
        <w:spacing w:after="0" w:line="240" w:lineRule="auto"/>
        <w:jc w:val="both"/>
        <w:rPr>
          <w:rFonts w:ascii="Times New Roman" w:eastAsia="Calibri" w:hAnsi="Times New Roman" w:cs="Times New Roman"/>
          <w:sz w:val="24"/>
          <w:szCs w:val="24"/>
          <w:highlight w:val="yellow"/>
          <w:lang w:eastAsia="en-US"/>
        </w:rPr>
      </w:pPr>
    </w:p>
    <w:p w:rsidR="004513DD" w:rsidRPr="004513DD" w:rsidRDefault="004513DD" w:rsidP="004513DD">
      <w:pPr>
        <w:numPr>
          <w:ilvl w:val="0"/>
          <w:numId w:val="9"/>
        </w:numPr>
        <w:spacing w:after="0" w:line="240" w:lineRule="auto"/>
        <w:ind w:left="720"/>
        <w:jc w:val="both"/>
        <w:rPr>
          <w:rFonts w:ascii="Times New Roman" w:eastAsia="Calibri" w:hAnsi="Times New Roman" w:cs="Times New Roman"/>
          <w:sz w:val="24"/>
          <w:szCs w:val="24"/>
          <w:lang w:eastAsia="en-US"/>
        </w:rPr>
      </w:pPr>
      <w:r w:rsidRPr="004513DD">
        <w:rPr>
          <w:rFonts w:ascii="Times New Roman" w:eastAsia="Calibri" w:hAnsi="Times New Roman" w:cs="Times New Roman"/>
          <w:b/>
          <w:bCs/>
          <w:sz w:val="24"/>
          <w:szCs w:val="24"/>
          <w:lang w:eastAsia="en-US"/>
        </w:rPr>
        <w:t xml:space="preserve">Жилищно-коммунальное хозяйство </w:t>
      </w:r>
      <w:r w:rsidRPr="004513DD">
        <w:rPr>
          <w:rFonts w:ascii="Times New Roman" w:eastAsia="Calibri" w:hAnsi="Times New Roman" w:cs="Times New Roman"/>
          <w:sz w:val="24"/>
          <w:szCs w:val="24"/>
          <w:lang w:eastAsia="en-US"/>
        </w:rPr>
        <w:t xml:space="preserve">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hAnsi="Times New Roman" w:cs="Times New Roman"/>
          <w:sz w:val="24"/>
          <w:szCs w:val="24"/>
        </w:rPr>
        <w:t xml:space="preserve">Одним из самых важных и насущных для населения и администрации Мильковского муниципального округа вопросов </w:t>
      </w:r>
      <w:proofErr w:type="gramStart"/>
      <w:r w:rsidRPr="004513DD">
        <w:rPr>
          <w:rFonts w:ascii="Times New Roman" w:hAnsi="Times New Roman" w:cs="Times New Roman"/>
          <w:sz w:val="24"/>
          <w:szCs w:val="24"/>
        </w:rPr>
        <w:t>являются</w:t>
      </w:r>
      <w:r w:rsidRPr="004513DD">
        <w:rPr>
          <w:rFonts w:ascii="Times New Roman" w:eastAsia="Calibri" w:hAnsi="Times New Roman" w:cs="Times New Roman"/>
          <w:sz w:val="24"/>
          <w:szCs w:val="24"/>
          <w:lang w:eastAsia="en-US"/>
        </w:rPr>
        <w:t xml:space="preserve">  услуги</w:t>
      </w:r>
      <w:proofErr w:type="gramEnd"/>
      <w:r w:rsidRPr="004513DD">
        <w:rPr>
          <w:rFonts w:ascii="Times New Roman" w:eastAsia="Calibri" w:hAnsi="Times New Roman" w:cs="Times New Roman"/>
          <w:sz w:val="24"/>
          <w:szCs w:val="24"/>
          <w:lang w:eastAsia="en-US"/>
        </w:rPr>
        <w:t xml:space="preserve"> жилищно-коммунального хозяйства, </w:t>
      </w:r>
      <w:r w:rsidRPr="004513DD">
        <w:rPr>
          <w:rFonts w:ascii="Times New Roman" w:eastAsia="Calibri" w:hAnsi="Times New Roman" w:cs="Times New Roman"/>
          <w:b/>
          <w:bCs/>
          <w:sz w:val="24"/>
          <w:szCs w:val="24"/>
          <w:lang w:eastAsia="en-US"/>
        </w:rPr>
        <w:t xml:space="preserve"> </w:t>
      </w:r>
      <w:r w:rsidRPr="004513DD">
        <w:rPr>
          <w:rFonts w:ascii="Times New Roman" w:eastAsia="Calibri" w:hAnsi="Times New Roman" w:cs="Times New Roman"/>
          <w:sz w:val="24"/>
          <w:szCs w:val="24"/>
          <w:lang w:eastAsia="en-US"/>
        </w:rPr>
        <w:t xml:space="preserve">представляющее собой сложную многофункциональную систему жизнеобеспечения и безопасности населения.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Так, в рамках выполнения муниципальных программ и внепрограммных </w:t>
      </w:r>
      <w:proofErr w:type="gramStart"/>
      <w:r w:rsidRPr="004513DD">
        <w:rPr>
          <w:rFonts w:ascii="Times New Roman" w:eastAsia="Calibri" w:hAnsi="Times New Roman" w:cs="Times New Roman"/>
          <w:sz w:val="24"/>
          <w:szCs w:val="24"/>
          <w:lang w:eastAsia="en-US"/>
        </w:rPr>
        <w:t>мероприятий  в</w:t>
      </w:r>
      <w:proofErr w:type="gramEnd"/>
      <w:r w:rsidRPr="004513DD">
        <w:rPr>
          <w:rFonts w:ascii="Times New Roman" w:eastAsia="Calibri" w:hAnsi="Times New Roman" w:cs="Times New Roman"/>
          <w:sz w:val="24"/>
          <w:szCs w:val="24"/>
          <w:lang w:eastAsia="en-US"/>
        </w:rPr>
        <w:t xml:space="preserve"> 2024 году выполнены следующие мероприятия: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w:t>
      </w:r>
      <w:proofErr w:type="gramStart"/>
      <w:r w:rsidRPr="004513DD">
        <w:rPr>
          <w:rFonts w:ascii="Times New Roman" w:eastAsia="Calibri" w:hAnsi="Times New Roman" w:cs="Times New Roman"/>
          <w:sz w:val="24"/>
          <w:szCs w:val="24"/>
          <w:lang w:eastAsia="en-US"/>
        </w:rPr>
        <w:t>заменены  ветхие</w:t>
      </w:r>
      <w:proofErr w:type="gramEnd"/>
      <w:r w:rsidRPr="004513DD">
        <w:rPr>
          <w:rFonts w:ascii="Times New Roman" w:eastAsia="Calibri" w:hAnsi="Times New Roman" w:cs="Times New Roman"/>
          <w:sz w:val="24"/>
          <w:szCs w:val="24"/>
          <w:lang w:eastAsia="en-US"/>
        </w:rPr>
        <w:t xml:space="preserve"> тепловые сети протяженностью 204,5 м (в 2-х трубном исчислении), на общую сумму 5,76 млн. руб.;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w:t>
      </w:r>
      <w:proofErr w:type="gramStart"/>
      <w:r w:rsidRPr="004513DD">
        <w:rPr>
          <w:rFonts w:ascii="Times New Roman" w:eastAsia="Calibri" w:hAnsi="Times New Roman" w:cs="Times New Roman"/>
          <w:sz w:val="24"/>
          <w:szCs w:val="24"/>
          <w:lang w:eastAsia="en-US"/>
        </w:rPr>
        <w:t>заменены  аварийные</w:t>
      </w:r>
      <w:proofErr w:type="gramEnd"/>
      <w:r w:rsidRPr="004513DD">
        <w:rPr>
          <w:rFonts w:ascii="Times New Roman" w:eastAsia="Calibri" w:hAnsi="Times New Roman" w:cs="Times New Roman"/>
          <w:sz w:val="24"/>
          <w:szCs w:val="24"/>
          <w:lang w:eastAsia="en-US"/>
        </w:rPr>
        <w:t xml:space="preserve"> сети водоотведения (локальная канализационная сеть) протяженностью 16,8 м, на общую сумму 0,28 млн. руб.;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произведен капитальный ремонт сети водопровода в п. Лазо общей протяжённостью 4 560,6 м, на общую сумму 25,42 млн. руб. Подключено 30 </w:t>
      </w:r>
      <w:proofErr w:type="gramStart"/>
      <w:r w:rsidRPr="004513DD">
        <w:rPr>
          <w:rFonts w:ascii="Times New Roman" w:eastAsia="Calibri" w:hAnsi="Times New Roman" w:cs="Times New Roman"/>
          <w:sz w:val="24"/>
          <w:szCs w:val="24"/>
          <w:lang w:eastAsia="en-US"/>
        </w:rPr>
        <w:t>абонентов  к</w:t>
      </w:r>
      <w:proofErr w:type="gramEnd"/>
      <w:r w:rsidRPr="004513DD">
        <w:rPr>
          <w:rFonts w:ascii="Times New Roman" w:eastAsia="Calibri" w:hAnsi="Times New Roman" w:cs="Times New Roman"/>
          <w:sz w:val="24"/>
          <w:szCs w:val="24"/>
          <w:lang w:eastAsia="en-US"/>
        </w:rPr>
        <w:t xml:space="preserve"> сети водопровода, из которых 27 – это физические лица, 3 – юридические организации;</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на случай ликвидаций аварийных ситуаций приобретен аварийный запас (трубная продукция, запорная арматура) на сумму 0,98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за счет средств местного бюджета выполнены работы по утеплению фасада торцевой стены МКД № 11А по ул. Победы в с. Мильково на сумму 0,90 млн. руб.</w:t>
      </w:r>
    </w:p>
    <w:p w:rsidR="004513DD" w:rsidRPr="004513DD" w:rsidRDefault="004513DD" w:rsidP="004513DD">
      <w:pPr>
        <w:shd w:val="clear" w:color="auto" w:fill="FFFFFF"/>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В рамках реализации </w:t>
      </w:r>
      <w:r w:rsidRPr="004513DD">
        <w:rPr>
          <w:rFonts w:ascii="Times New Roman" w:hAnsi="Times New Roman" w:cs="Times New Roman"/>
          <w:color w:val="000000"/>
          <w:sz w:val="24"/>
          <w:szCs w:val="24"/>
        </w:rPr>
        <w:t xml:space="preserve">Национального проекта «Жильё и городская среда» на территории Мильковского муниципального округа реализуется проект «Формирование комфортной городской среды», в ходе которого преимущественно </w:t>
      </w:r>
      <w:proofErr w:type="gramStart"/>
      <w:r w:rsidRPr="004513DD">
        <w:rPr>
          <w:rFonts w:ascii="Times New Roman" w:hAnsi="Times New Roman" w:cs="Times New Roman"/>
          <w:color w:val="000000"/>
          <w:sz w:val="24"/>
          <w:szCs w:val="24"/>
        </w:rPr>
        <w:t>акцентируется  привлечение</w:t>
      </w:r>
      <w:proofErr w:type="gramEnd"/>
      <w:r w:rsidRPr="004513DD">
        <w:rPr>
          <w:rFonts w:ascii="Times New Roman" w:hAnsi="Times New Roman" w:cs="Times New Roman"/>
          <w:color w:val="000000"/>
          <w:sz w:val="24"/>
          <w:szCs w:val="24"/>
        </w:rPr>
        <w:t xml:space="preserve"> населения, для  осуществления благоустройства общественных территорий. Так в 2023 году жителями   Мильковского муниципального округу по средствам голосования был определен по  объект для участия во </w:t>
      </w:r>
      <w:r w:rsidRPr="004513DD">
        <w:rPr>
          <w:rFonts w:ascii="Times New Roman" w:eastAsia="Calibri" w:hAnsi="Times New Roman" w:cs="Times New Roman"/>
          <w:sz w:val="24"/>
          <w:szCs w:val="24"/>
          <w:lang w:eastAsia="en-US"/>
        </w:rPr>
        <w:t xml:space="preserve">Всероссийском конкурсе лучших проектов создания комфортной городской среды среди субъектов Российской Федерации, входящих в состав Дальневосточного федерального округа «парка отдыха по пр. Космонавтов  в  с. Мильково», который </w:t>
      </w:r>
      <w:r w:rsidRPr="004513DD">
        <w:rPr>
          <w:rFonts w:ascii="Times New Roman" w:hAnsi="Times New Roman" w:cs="Times New Roman"/>
          <w:color w:val="000000"/>
          <w:sz w:val="24"/>
          <w:szCs w:val="24"/>
        </w:rPr>
        <w:t xml:space="preserve"> в том же году стал </w:t>
      </w:r>
      <w:r w:rsidRPr="004513DD">
        <w:rPr>
          <w:rFonts w:ascii="Times New Roman" w:eastAsia="Calibri" w:hAnsi="Times New Roman" w:cs="Times New Roman"/>
          <w:sz w:val="24"/>
          <w:szCs w:val="24"/>
          <w:lang w:eastAsia="en-US"/>
        </w:rPr>
        <w:t xml:space="preserve">одним из  победителей данного конкурса и уже в 2024 году выполнен  1 этап его благоустройства на сумму 61,5 </w:t>
      </w:r>
      <w:proofErr w:type="spellStart"/>
      <w:r w:rsidRPr="004513DD">
        <w:rPr>
          <w:rFonts w:ascii="Times New Roman" w:eastAsia="Calibri" w:hAnsi="Times New Roman" w:cs="Times New Roman"/>
          <w:sz w:val="24"/>
          <w:szCs w:val="24"/>
          <w:lang w:eastAsia="en-US"/>
        </w:rPr>
        <w:t>млн.руб</w:t>
      </w:r>
      <w:proofErr w:type="spellEnd"/>
      <w:r w:rsidRPr="004513DD">
        <w:rPr>
          <w:rFonts w:ascii="Times New Roman" w:eastAsia="Calibri" w:hAnsi="Times New Roman" w:cs="Times New Roman"/>
          <w:sz w:val="24"/>
          <w:szCs w:val="24"/>
          <w:lang w:eastAsia="en-US"/>
        </w:rPr>
        <w:t xml:space="preserve">. </w:t>
      </w:r>
    </w:p>
    <w:p w:rsidR="004513DD" w:rsidRPr="004513DD" w:rsidRDefault="004513DD" w:rsidP="004513DD">
      <w:pPr>
        <w:shd w:val="clear" w:color="auto" w:fill="FFFFFF"/>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Кроме </w:t>
      </w:r>
      <w:proofErr w:type="gramStart"/>
      <w:r w:rsidRPr="004513DD">
        <w:rPr>
          <w:rFonts w:ascii="Times New Roman" w:eastAsia="Calibri" w:hAnsi="Times New Roman" w:cs="Times New Roman"/>
          <w:sz w:val="24"/>
          <w:szCs w:val="24"/>
          <w:lang w:eastAsia="en-US"/>
        </w:rPr>
        <w:t>того,  в</w:t>
      </w:r>
      <w:proofErr w:type="gramEnd"/>
      <w:r w:rsidRPr="004513DD">
        <w:rPr>
          <w:rFonts w:ascii="Times New Roman" w:eastAsia="Calibri" w:hAnsi="Times New Roman" w:cs="Times New Roman"/>
          <w:sz w:val="24"/>
          <w:szCs w:val="24"/>
          <w:lang w:eastAsia="en-US"/>
        </w:rPr>
        <w:t xml:space="preserve"> 2024 году рамках указанного проекта  «Формирование современной городской среды» также выполнено: </w:t>
      </w:r>
    </w:p>
    <w:p w:rsidR="004513DD" w:rsidRPr="004513DD" w:rsidRDefault="004513DD" w:rsidP="004513DD">
      <w:pPr>
        <w:spacing w:after="0" w:line="240" w:lineRule="auto"/>
        <w:ind w:firstLine="567"/>
        <w:jc w:val="both"/>
        <w:rPr>
          <w:rFonts w:ascii="Times New Roman" w:eastAsia="Times New Roman" w:hAnsi="Times New Roman" w:cs="Times New Roman"/>
          <w:sz w:val="24"/>
          <w:szCs w:val="24"/>
        </w:rPr>
      </w:pPr>
      <w:r w:rsidRPr="004513DD">
        <w:rPr>
          <w:rFonts w:ascii="Times New Roman" w:hAnsi="Times New Roman" w:cs="Times New Roman"/>
          <w:sz w:val="24"/>
          <w:szCs w:val="24"/>
        </w:rPr>
        <w:t xml:space="preserve">- обустройство пешеходной </w:t>
      </w:r>
      <w:proofErr w:type="gramStart"/>
      <w:r w:rsidRPr="004513DD">
        <w:rPr>
          <w:rFonts w:ascii="Times New Roman" w:hAnsi="Times New Roman" w:cs="Times New Roman"/>
          <w:sz w:val="24"/>
          <w:szCs w:val="24"/>
        </w:rPr>
        <w:t>зоны  (</w:t>
      </w:r>
      <w:proofErr w:type="gramEnd"/>
      <w:r w:rsidRPr="004513DD">
        <w:rPr>
          <w:rFonts w:ascii="Times New Roman" w:hAnsi="Times New Roman" w:cs="Times New Roman"/>
          <w:sz w:val="24"/>
          <w:szCs w:val="24"/>
        </w:rPr>
        <w:t>3 этап работ)  от пр. Космонавтов до ул. Ленинская,  с устройством перехода на ул. Школьная в с. Мильково, на сумму -  1,3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w:t>
      </w:r>
      <w:proofErr w:type="gramStart"/>
      <w:r w:rsidRPr="004513DD">
        <w:rPr>
          <w:rFonts w:ascii="Times New Roman" w:hAnsi="Times New Roman" w:cs="Times New Roman"/>
          <w:sz w:val="24"/>
          <w:szCs w:val="24"/>
        </w:rPr>
        <w:t>обустройство  пешеходной</w:t>
      </w:r>
      <w:proofErr w:type="gramEnd"/>
      <w:r w:rsidRPr="004513DD">
        <w:rPr>
          <w:rFonts w:ascii="Times New Roman" w:hAnsi="Times New Roman" w:cs="Times New Roman"/>
          <w:sz w:val="24"/>
          <w:szCs w:val="24"/>
        </w:rPr>
        <w:t xml:space="preserve"> зоны  от  ул. Советская до ул. Лазо (3 этап работ), на сумму  - 3,8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обустройство, стелы «Мильково» на 304 км. автодороги Петропавловск-Камчатский – Мильково, ее изготовление и </w:t>
      </w:r>
      <w:proofErr w:type="gramStart"/>
      <w:r w:rsidRPr="004513DD">
        <w:rPr>
          <w:rFonts w:ascii="Times New Roman" w:hAnsi="Times New Roman" w:cs="Times New Roman"/>
          <w:sz w:val="24"/>
          <w:szCs w:val="24"/>
        </w:rPr>
        <w:t>установка  на</w:t>
      </w:r>
      <w:proofErr w:type="gramEnd"/>
      <w:r w:rsidRPr="004513DD">
        <w:rPr>
          <w:rFonts w:ascii="Times New Roman" w:hAnsi="Times New Roman" w:cs="Times New Roman"/>
          <w:sz w:val="24"/>
          <w:szCs w:val="24"/>
        </w:rPr>
        <w:t xml:space="preserve"> общую  сумму -  1,679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lastRenderedPageBreak/>
        <w:t>- асфальтирование дорог местного значения, тротуаров и придомовой территории общей площадью - 1760,4 кв. м. на сумму 18,8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обустройство линии наружного освещения от ул. Ленинская до                        ул. Партизанская в с. Мильково, общей протяженностью 1053 п. м. на сумму 2,8 млн. </w:t>
      </w:r>
      <w:proofErr w:type="gramStart"/>
      <w:r w:rsidRPr="004513DD">
        <w:rPr>
          <w:rFonts w:ascii="Times New Roman" w:hAnsi="Times New Roman" w:cs="Times New Roman"/>
          <w:sz w:val="24"/>
          <w:szCs w:val="24"/>
        </w:rPr>
        <w:t>руб..</w:t>
      </w:r>
      <w:proofErr w:type="gramEnd"/>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Все эти мероприятия в комплексе формируют у жителей здоровую мотивацию к развитию жизни села, к вовлечению молодежи в жизнь села </w:t>
      </w:r>
      <w:proofErr w:type="gramStart"/>
      <w:r w:rsidRPr="004513DD">
        <w:rPr>
          <w:rFonts w:ascii="Times New Roman" w:hAnsi="Times New Roman" w:cs="Times New Roman"/>
          <w:sz w:val="24"/>
          <w:szCs w:val="24"/>
        </w:rPr>
        <w:t>и  как</w:t>
      </w:r>
      <w:proofErr w:type="gramEnd"/>
      <w:r w:rsidRPr="004513DD">
        <w:rPr>
          <w:rFonts w:ascii="Times New Roman" w:hAnsi="Times New Roman" w:cs="Times New Roman"/>
          <w:sz w:val="24"/>
          <w:szCs w:val="24"/>
        </w:rPr>
        <w:t xml:space="preserve"> показала практика – не напрасно.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2022 году учащейся КГОБУ Мильковской средней  школы № 2 был предложен к реализации инициативный проект «Благоустройство прилегающей территории  к комплексу «Острожная стена» на территории музея в                    с. Мильково», который представил </w:t>
      </w:r>
      <w:proofErr w:type="spell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муниципальный округ в краевом конкурсе «РЕШАЕМ ВМЕСТЕ», обустройство которого  завершено в 2024 году на сумму 11,3 млн. руб.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Выполнение обустройства общественных зон предполагает их отражения в генеральном плане. В связи с  чем, в результате прекращения с 12 января 2024 года деятельности администраций Мильковского муниципального района и сельских поселений и создании нового юридического лица - администрации Мильковского муниципального округа  возникла  необходимость разработки Генерального плана и Правил землепользования и застройки Мильковского муниципального округа.</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рамках проведения таких мероприятий </w:t>
      </w:r>
      <w:r w:rsidRPr="004513DD">
        <w:rPr>
          <w:rFonts w:ascii="Times New Roman" w:hAnsi="Times New Roman" w:cs="Times New Roman"/>
          <w:sz w:val="24"/>
          <w:szCs w:val="24"/>
          <w:shd w:val="clear" w:color="auto" w:fill="FFFFFF"/>
        </w:rPr>
        <w:t xml:space="preserve">выполнена  научно-исследовательская работа по разработке проекта генерального плана и проекта правил землепользования и застройки Мильковского муниципального округа Камчатского края, которая в настоящее время проходит </w:t>
      </w:r>
      <w:r w:rsidRPr="004513DD">
        <w:rPr>
          <w:rFonts w:ascii="Times New Roman" w:hAnsi="Times New Roman" w:cs="Times New Roman"/>
          <w:sz w:val="24"/>
          <w:szCs w:val="24"/>
        </w:rPr>
        <w:t xml:space="preserve">процедуру согласования в Федеральной государственной информационной системе территориального планирования (далее - ФГИС ТП). На данные мероприятия направлены </w:t>
      </w:r>
      <w:proofErr w:type="gramStart"/>
      <w:r w:rsidRPr="004513DD">
        <w:rPr>
          <w:rFonts w:ascii="Times New Roman" w:hAnsi="Times New Roman" w:cs="Times New Roman"/>
          <w:sz w:val="24"/>
          <w:szCs w:val="24"/>
        </w:rPr>
        <w:t>средства  в</w:t>
      </w:r>
      <w:proofErr w:type="gramEnd"/>
      <w:r w:rsidRPr="004513DD">
        <w:rPr>
          <w:rFonts w:ascii="Times New Roman" w:hAnsi="Times New Roman" w:cs="Times New Roman"/>
          <w:sz w:val="24"/>
          <w:szCs w:val="24"/>
        </w:rPr>
        <w:t xml:space="preserve"> размере 1 497,8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Не менее важным аспектом является обеспеченность населения качественным и доступным жильем. Выполнение таких </w:t>
      </w:r>
      <w:proofErr w:type="gramStart"/>
      <w:r w:rsidRPr="004513DD">
        <w:rPr>
          <w:rFonts w:ascii="Times New Roman" w:hAnsi="Times New Roman" w:cs="Times New Roman"/>
          <w:sz w:val="24"/>
          <w:szCs w:val="24"/>
        </w:rPr>
        <w:t>мероприятий  является</w:t>
      </w:r>
      <w:proofErr w:type="gramEnd"/>
      <w:r w:rsidRPr="004513DD">
        <w:rPr>
          <w:rFonts w:ascii="Times New Roman" w:hAnsi="Times New Roman" w:cs="Times New Roman"/>
          <w:sz w:val="24"/>
          <w:szCs w:val="24"/>
        </w:rPr>
        <w:t xml:space="preserve"> одним из показателей уровня социально-экономического развития. Переселение граждан из аварийного жилищного фонда залог безопасной жизни граждан. С  2017 года на территории Мильковского округа, в рамках исполнения </w:t>
      </w:r>
      <w:r w:rsidRPr="004513DD">
        <w:rPr>
          <w:rFonts w:ascii="Times New Roman" w:hAnsi="Times New Roman" w:cs="Times New Roman"/>
          <w:color w:val="000000"/>
          <w:sz w:val="24"/>
          <w:szCs w:val="24"/>
        </w:rPr>
        <w:t xml:space="preserve">Государственной программой «Обеспечение доступным и комфортным жильем жителей Камчатского края» и  региональной адресной программой «Переселение граждан из аварийного жилищного фонда на территории Камчатского края» </w:t>
      </w:r>
      <w:r w:rsidRPr="004513DD">
        <w:rPr>
          <w:rFonts w:ascii="Times New Roman" w:hAnsi="Times New Roman" w:cs="Times New Roman"/>
          <w:sz w:val="24"/>
          <w:szCs w:val="24"/>
        </w:rPr>
        <w:t>началось активное переселение граждан.</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Так, </w:t>
      </w:r>
      <w:proofErr w:type="spellStart"/>
      <w:r w:rsidRPr="004513DD">
        <w:rPr>
          <w:rFonts w:ascii="Times New Roman" w:hAnsi="Times New Roman" w:cs="Times New Roman"/>
          <w:sz w:val="24"/>
          <w:szCs w:val="24"/>
        </w:rPr>
        <w:t>Мильковским</w:t>
      </w:r>
      <w:proofErr w:type="spellEnd"/>
      <w:r w:rsidRPr="004513DD">
        <w:rPr>
          <w:rFonts w:ascii="Times New Roman" w:hAnsi="Times New Roman" w:cs="Times New Roman"/>
          <w:sz w:val="24"/>
          <w:szCs w:val="24"/>
        </w:rPr>
        <w:t xml:space="preserve"> окружным комитетом по управлению муниципальным имуществом и приватизации в 2024 году за счет средств федерального, краевого и местного бюджетов в целях переселения граждан из аварийного жилищного фонда:</w:t>
      </w:r>
    </w:p>
    <w:p w:rsidR="004513DD" w:rsidRPr="004513DD" w:rsidRDefault="004513DD" w:rsidP="004513DD">
      <w:pPr>
        <w:spacing w:after="0" w:line="240" w:lineRule="auto"/>
        <w:ind w:firstLine="567"/>
        <w:jc w:val="both"/>
        <w:rPr>
          <w:rFonts w:ascii="Times New Roman" w:hAnsi="Times New Roman" w:cs="Times New Roman"/>
          <w:bCs/>
          <w:sz w:val="24"/>
          <w:szCs w:val="24"/>
        </w:rPr>
      </w:pPr>
      <w:r w:rsidRPr="004513DD">
        <w:rPr>
          <w:rFonts w:ascii="Times New Roman" w:hAnsi="Times New Roman" w:cs="Times New Roman"/>
          <w:sz w:val="24"/>
          <w:szCs w:val="24"/>
        </w:rPr>
        <w:t xml:space="preserve">-  </w:t>
      </w:r>
      <w:r w:rsidRPr="004513DD">
        <w:rPr>
          <w:rFonts w:ascii="Times New Roman" w:hAnsi="Times New Roman" w:cs="Times New Roman"/>
          <w:bCs/>
          <w:sz w:val="24"/>
          <w:szCs w:val="24"/>
        </w:rPr>
        <w:t xml:space="preserve">заключено 9 (девять) Соглашений о выплате возмещения за изымаемое имущество, в рамках которого расселено 468,5 кв. м. аварийного жилья; </w:t>
      </w:r>
    </w:p>
    <w:p w:rsidR="004513DD" w:rsidRPr="004513DD" w:rsidRDefault="004513DD" w:rsidP="004513DD">
      <w:pPr>
        <w:spacing w:after="0" w:line="240" w:lineRule="auto"/>
        <w:ind w:firstLine="567"/>
        <w:jc w:val="both"/>
        <w:rPr>
          <w:rFonts w:ascii="Times New Roman" w:hAnsi="Times New Roman" w:cs="Times New Roman"/>
          <w:bCs/>
          <w:sz w:val="24"/>
          <w:szCs w:val="24"/>
        </w:rPr>
      </w:pPr>
      <w:r w:rsidRPr="004513DD">
        <w:rPr>
          <w:rFonts w:ascii="Times New Roman" w:hAnsi="Times New Roman" w:cs="Times New Roman"/>
          <w:bCs/>
          <w:sz w:val="24"/>
          <w:szCs w:val="24"/>
        </w:rPr>
        <w:t xml:space="preserve">- приобретено 2 (два) жилых помещения со вторичного рынка жилья, расселено 95,3 кв. м;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bCs/>
          <w:sz w:val="24"/>
          <w:szCs w:val="24"/>
        </w:rPr>
        <w:t xml:space="preserve">- 1 (одно) жилое помещение муниципального жилищного фонда приведено </w:t>
      </w:r>
      <w:r w:rsidRPr="004513DD">
        <w:rPr>
          <w:rFonts w:ascii="Times New Roman" w:hAnsi="Times New Roman" w:cs="Times New Roman"/>
          <w:sz w:val="24"/>
          <w:szCs w:val="24"/>
        </w:rPr>
        <w:t>в состояние пригодное для постоянного проживания граждан.</w:t>
      </w:r>
    </w:p>
    <w:p w:rsidR="004513DD" w:rsidRPr="004513DD" w:rsidRDefault="004513DD" w:rsidP="004513DD">
      <w:pPr>
        <w:spacing w:after="0" w:line="240" w:lineRule="auto"/>
        <w:ind w:firstLine="567"/>
        <w:jc w:val="both"/>
        <w:rPr>
          <w:rFonts w:ascii="Times New Roman" w:hAnsi="Times New Roman" w:cs="Times New Roman"/>
          <w:bCs/>
          <w:sz w:val="24"/>
          <w:szCs w:val="24"/>
        </w:rPr>
      </w:pPr>
      <w:r w:rsidRPr="004513DD">
        <w:rPr>
          <w:rFonts w:ascii="Times New Roman" w:hAnsi="Times New Roman" w:cs="Times New Roman"/>
          <w:bCs/>
          <w:sz w:val="24"/>
          <w:szCs w:val="24"/>
        </w:rPr>
        <w:t>Всего расселено 11 семей (24 человека), освоено денежных средств на сумму 34,86 млн.</w:t>
      </w:r>
      <w:r w:rsidR="00685B25">
        <w:rPr>
          <w:rFonts w:ascii="Times New Roman" w:hAnsi="Times New Roman" w:cs="Times New Roman"/>
          <w:bCs/>
          <w:sz w:val="24"/>
          <w:szCs w:val="24"/>
        </w:rPr>
        <w:t xml:space="preserve"> </w:t>
      </w:r>
      <w:r w:rsidRPr="004513DD">
        <w:rPr>
          <w:rFonts w:ascii="Times New Roman" w:hAnsi="Times New Roman" w:cs="Times New Roman"/>
          <w:bCs/>
          <w:sz w:val="24"/>
          <w:szCs w:val="24"/>
        </w:rPr>
        <w:t xml:space="preserve">руб., также  с 2 (двумя) семьями заключены договоры социального найма  в отношении жилых помещений, приобретенных в 2023 году, общая площадь расселения которых составила 62,1 </w:t>
      </w:r>
      <w:proofErr w:type="spellStart"/>
      <w:r w:rsidRPr="004513DD">
        <w:rPr>
          <w:rFonts w:ascii="Times New Roman" w:hAnsi="Times New Roman" w:cs="Times New Roman"/>
          <w:bCs/>
          <w:sz w:val="24"/>
          <w:szCs w:val="24"/>
        </w:rPr>
        <w:t>кв.м</w:t>
      </w:r>
      <w:proofErr w:type="spellEnd"/>
      <w:r w:rsidRPr="004513DD">
        <w:rPr>
          <w:rFonts w:ascii="Times New Roman" w:hAnsi="Times New Roman" w:cs="Times New Roman"/>
          <w:bCs/>
          <w:sz w:val="24"/>
          <w:szCs w:val="24"/>
        </w:rPr>
        <w:t>.).</w:t>
      </w:r>
    </w:p>
    <w:p w:rsidR="004513DD" w:rsidRPr="004513DD" w:rsidRDefault="004513DD" w:rsidP="004513DD">
      <w:pPr>
        <w:tabs>
          <w:tab w:val="left" w:pos="1050"/>
        </w:tabs>
        <w:spacing w:after="0" w:line="240" w:lineRule="auto"/>
        <w:ind w:firstLine="567"/>
        <w:jc w:val="both"/>
        <w:rPr>
          <w:rFonts w:ascii="Times New Roman" w:eastAsia="Calibri" w:hAnsi="Times New Roman" w:cs="Times New Roman"/>
          <w:sz w:val="24"/>
          <w:szCs w:val="24"/>
          <w:lang w:eastAsia="en-US"/>
        </w:rPr>
      </w:pPr>
      <w:r w:rsidRPr="004513DD">
        <w:rPr>
          <w:rFonts w:ascii="Times New Roman" w:hAnsi="Times New Roman" w:cs="Times New Roman"/>
          <w:sz w:val="24"/>
          <w:szCs w:val="24"/>
        </w:rPr>
        <w:t xml:space="preserve">В целях совершенствования системы пассажирских перевозок на территории Мильковского муниципального округа, повышения их эффективности, надёжности и безопасности  на территории округа реализуется муниципальная программа «Развитие транспортной системы 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округе» в рамках которой предусмотрен комплекс мероприятий.</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В 2024 году на текущее содержание объекта «Автостанция в с. Мильково», обеспечение работы подразделения транспортной безопасности на данном объекте, а </w:t>
      </w:r>
      <w:proofErr w:type="gramStart"/>
      <w:r w:rsidRPr="004513DD">
        <w:rPr>
          <w:rFonts w:ascii="Times New Roman" w:eastAsia="Calibri" w:hAnsi="Times New Roman" w:cs="Times New Roman"/>
          <w:sz w:val="24"/>
          <w:szCs w:val="24"/>
          <w:lang w:eastAsia="en-US"/>
        </w:rPr>
        <w:lastRenderedPageBreak/>
        <w:t xml:space="preserve">также  </w:t>
      </w:r>
      <w:r w:rsidRPr="004513DD">
        <w:rPr>
          <w:rFonts w:ascii="Times New Roman" w:hAnsi="Times New Roman" w:cs="Times New Roman"/>
          <w:sz w:val="24"/>
          <w:szCs w:val="24"/>
        </w:rPr>
        <w:t>стабилизации</w:t>
      </w:r>
      <w:proofErr w:type="gramEnd"/>
      <w:r w:rsidRPr="004513DD">
        <w:rPr>
          <w:rFonts w:ascii="Times New Roman" w:hAnsi="Times New Roman" w:cs="Times New Roman"/>
          <w:sz w:val="24"/>
          <w:szCs w:val="24"/>
        </w:rPr>
        <w:t xml:space="preserve"> и развитию пассажирского маршрутного транспорта общего пользования</w:t>
      </w:r>
      <w:r w:rsidRPr="004513DD">
        <w:rPr>
          <w:rFonts w:ascii="Times New Roman" w:eastAsia="Calibri" w:hAnsi="Times New Roman" w:cs="Times New Roman"/>
          <w:sz w:val="24"/>
          <w:szCs w:val="24"/>
          <w:lang w:eastAsia="en-US"/>
        </w:rPr>
        <w:t xml:space="preserve"> направлено финансирование в сумме 24,7 млн. руб., а именно:</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содержание объекта "Автостанция в с. Мильково" – 16,5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обеспечение транспортной безопасности на объекте "Автостанция в с. Мильково</w:t>
      </w:r>
      <w:proofErr w:type="gramStart"/>
      <w:r w:rsidRPr="004513DD">
        <w:rPr>
          <w:rFonts w:ascii="Times New Roman" w:eastAsia="Calibri" w:hAnsi="Times New Roman" w:cs="Times New Roman"/>
          <w:sz w:val="24"/>
          <w:szCs w:val="24"/>
          <w:lang w:eastAsia="en-US"/>
        </w:rPr>
        <w:t>"  -</w:t>
      </w:r>
      <w:proofErr w:type="gramEnd"/>
      <w:r w:rsidRPr="004513DD">
        <w:rPr>
          <w:rFonts w:ascii="Times New Roman" w:eastAsia="Calibri" w:hAnsi="Times New Roman" w:cs="Times New Roman"/>
          <w:sz w:val="24"/>
          <w:szCs w:val="24"/>
          <w:lang w:eastAsia="en-US"/>
        </w:rPr>
        <w:t xml:space="preserve"> 1,6 млн. </w:t>
      </w:r>
      <w:proofErr w:type="spellStart"/>
      <w:r w:rsidRPr="004513DD">
        <w:rPr>
          <w:rFonts w:ascii="Times New Roman" w:eastAsia="Calibri" w:hAnsi="Times New Roman" w:cs="Times New Roman"/>
          <w:sz w:val="24"/>
          <w:szCs w:val="24"/>
          <w:lang w:eastAsia="en-US"/>
        </w:rPr>
        <w:t>руб</w:t>
      </w:r>
      <w:proofErr w:type="spellEnd"/>
      <w:r w:rsidRPr="004513DD">
        <w:rPr>
          <w:rFonts w:ascii="Times New Roman" w:eastAsia="Calibri" w:hAnsi="Times New Roman" w:cs="Times New Roman"/>
          <w:sz w:val="24"/>
          <w:szCs w:val="24"/>
          <w:lang w:eastAsia="en-US"/>
        </w:rPr>
        <w:t>;</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приобретение </w:t>
      </w:r>
      <w:proofErr w:type="spellStart"/>
      <w:r w:rsidRPr="004513DD">
        <w:rPr>
          <w:rFonts w:ascii="Times New Roman" w:eastAsia="Calibri" w:hAnsi="Times New Roman" w:cs="Times New Roman"/>
          <w:sz w:val="24"/>
          <w:szCs w:val="24"/>
          <w:lang w:eastAsia="en-US"/>
        </w:rPr>
        <w:t>аэролодок</w:t>
      </w:r>
      <w:proofErr w:type="spellEnd"/>
      <w:r w:rsidRPr="004513DD">
        <w:rPr>
          <w:rFonts w:ascii="Times New Roman" w:eastAsia="Calibri" w:hAnsi="Times New Roman" w:cs="Times New Roman"/>
          <w:sz w:val="24"/>
          <w:szCs w:val="24"/>
          <w:lang w:eastAsia="en-US"/>
        </w:rPr>
        <w:t xml:space="preserve"> для </w:t>
      </w:r>
      <w:r w:rsidRPr="004513DD">
        <w:rPr>
          <w:rFonts w:ascii="Times New Roman" w:hAnsi="Times New Roman" w:cs="Times New Roman"/>
          <w:sz w:val="24"/>
          <w:szCs w:val="24"/>
        </w:rPr>
        <w:t xml:space="preserve">стабилизации пассажироперевозок в п. </w:t>
      </w:r>
      <w:proofErr w:type="gramStart"/>
      <w:r w:rsidRPr="004513DD">
        <w:rPr>
          <w:rFonts w:ascii="Times New Roman" w:hAnsi="Times New Roman" w:cs="Times New Roman"/>
          <w:sz w:val="24"/>
          <w:szCs w:val="24"/>
        </w:rPr>
        <w:t xml:space="preserve">Лазо,   </w:t>
      </w:r>
      <w:proofErr w:type="gramEnd"/>
      <w:r w:rsidRPr="004513DD">
        <w:rPr>
          <w:rFonts w:ascii="Times New Roman" w:hAnsi="Times New Roman" w:cs="Times New Roman"/>
          <w:sz w:val="24"/>
          <w:szCs w:val="24"/>
        </w:rPr>
        <w:t xml:space="preserve">               п. Таежный </w:t>
      </w:r>
      <w:r w:rsidRPr="004513DD">
        <w:rPr>
          <w:rFonts w:ascii="Times New Roman" w:eastAsia="Calibri" w:hAnsi="Times New Roman" w:cs="Times New Roman"/>
          <w:sz w:val="24"/>
          <w:szCs w:val="24"/>
          <w:lang w:eastAsia="en-US"/>
        </w:rPr>
        <w:t xml:space="preserve">и иной спецтехники (приобретение фронтального погрузчика для нужд жилищно-коммунального хозяйства ММО) </w:t>
      </w:r>
      <w:r w:rsidRPr="004513DD">
        <w:rPr>
          <w:rFonts w:ascii="Times New Roman" w:hAnsi="Times New Roman" w:cs="Times New Roman"/>
          <w:sz w:val="24"/>
          <w:szCs w:val="24"/>
        </w:rPr>
        <w:t>– 6,6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Кроме того, в рамках выполнения внепрограммных мероприятий по благоустройству и содержанию автомобильных дорог силами сотрудников ММБУ «</w:t>
      </w:r>
      <w:proofErr w:type="gramStart"/>
      <w:r w:rsidRPr="004513DD">
        <w:rPr>
          <w:rFonts w:ascii="Times New Roman" w:eastAsia="Calibri" w:hAnsi="Times New Roman" w:cs="Times New Roman"/>
          <w:sz w:val="24"/>
          <w:szCs w:val="24"/>
          <w:lang w:eastAsia="en-US"/>
        </w:rPr>
        <w:t>Автобаза»  выполнялись</w:t>
      </w:r>
      <w:proofErr w:type="gramEnd"/>
      <w:r w:rsidRPr="004513DD">
        <w:rPr>
          <w:rFonts w:ascii="Times New Roman" w:eastAsia="Calibri" w:hAnsi="Times New Roman" w:cs="Times New Roman"/>
          <w:sz w:val="24"/>
          <w:szCs w:val="24"/>
          <w:lang w:eastAsia="en-US"/>
        </w:rPr>
        <w:t xml:space="preserve"> следующие мероприятия:</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содержание автомобильных дорог (ММБУ «Автобаза») </w:t>
      </w:r>
      <w:proofErr w:type="gramStart"/>
      <w:r w:rsidRPr="004513DD">
        <w:rPr>
          <w:rFonts w:ascii="Times New Roman" w:eastAsia="Calibri" w:hAnsi="Times New Roman" w:cs="Times New Roman"/>
          <w:sz w:val="24"/>
          <w:szCs w:val="24"/>
          <w:lang w:eastAsia="en-US"/>
        </w:rPr>
        <w:t>–  зимнее</w:t>
      </w:r>
      <w:proofErr w:type="gramEnd"/>
      <w:r w:rsidRPr="004513DD">
        <w:rPr>
          <w:rFonts w:ascii="Times New Roman" w:eastAsia="Calibri" w:hAnsi="Times New Roman" w:cs="Times New Roman"/>
          <w:sz w:val="24"/>
          <w:szCs w:val="24"/>
          <w:lang w:eastAsia="en-US"/>
        </w:rPr>
        <w:t xml:space="preserve"> и летнее содержание проезжей части, нанесение дорожной разметки, приобретение и установка дорожных знаков;</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работы по организации уличного освещения (ММБУ «Автобаза») – работы по замене </w:t>
      </w:r>
      <w:proofErr w:type="spellStart"/>
      <w:r w:rsidRPr="004513DD">
        <w:rPr>
          <w:rFonts w:ascii="Times New Roman" w:eastAsia="Calibri" w:hAnsi="Times New Roman" w:cs="Times New Roman"/>
          <w:sz w:val="24"/>
          <w:szCs w:val="24"/>
          <w:lang w:eastAsia="en-US"/>
        </w:rPr>
        <w:t>электростолбов</w:t>
      </w:r>
      <w:proofErr w:type="spellEnd"/>
      <w:r w:rsidRPr="004513DD">
        <w:rPr>
          <w:rFonts w:ascii="Times New Roman" w:eastAsia="Calibri" w:hAnsi="Times New Roman" w:cs="Times New Roman"/>
          <w:sz w:val="24"/>
          <w:szCs w:val="24"/>
          <w:lang w:eastAsia="en-US"/>
        </w:rPr>
        <w:t>, приобретение и замена энергосберегающих светильников;</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работы по благоустройству и озеленению территории поселения (ММБУ «Автобаза») – покос травы вдоль тротуаров и улиц, оформление клумб, оформление праздничных баннеров, растяжек, уборка площадей, скверов, содержание автобусных остановок Мильковского муниципального округа.</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Всего на выполнение вышеуказанных мероприятий ММБУ «Автобаза» было передано 9,5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Вместе с </w:t>
      </w:r>
      <w:proofErr w:type="gramStart"/>
      <w:r w:rsidRPr="004513DD">
        <w:rPr>
          <w:rFonts w:ascii="Times New Roman" w:eastAsia="Calibri" w:hAnsi="Times New Roman" w:cs="Times New Roman"/>
          <w:sz w:val="24"/>
          <w:szCs w:val="24"/>
          <w:lang w:eastAsia="en-US"/>
        </w:rPr>
        <w:t>тем,  в</w:t>
      </w:r>
      <w:proofErr w:type="gramEnd"/>
      <w:r w:rsidRPr="004513DD">
        <w:rPr>
          <w:rFonts w:ascii="Times New Roman" w:eastAsia="Calibri" w:hAnsi="Times New Roman" w:cs="Times New Roman"/>
          <w:sz w:val="24"/>
          <w:szCs w:val="24"/>
          <w:lang w:eastAsia="en-US"/>
        </w:rPr>
        <w:t xml:space="preserve"> рамках муниципального контракта на содержание объектов благоустройства в с. Мильково заключенного с управляющей компанией  МУП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водоканал»  были  выполнены раб</w:t>
      </w:r>
      <w:r w:rsidRPr="00334079">
        <w:rPr>
          <w:rFonts w:ascii="Times New Roman" w:eastAsia="Calibri" w:hAnsi="Times New Roman" w:cs="Times New Roman"/>
          <w:sz w:val="24"/>
          <w:szCs w:val="24"/>
          <w:lang w:eastAsia="en-US"/>
        </w:rPr>
        <w:t>от</w:t>
      </w:r>
      <w:r w:rsidRPr="004513DD">
        <w:rPr>
          <w:rFonts w:ascii="Times New Roman" w:eastAsia="Calibri" w:hAnsi="Times New Roman" w:cs="Times New Roman"/>
          <w:sz w:val="24"/>
          <w:szCs w:val="24"/>
          <w:lang w:eastAsia="en-US"/>
        </w:rPr>
        <w:t xml:space="preserve">  по зимней расчистке придомовых территорий и содержанию мест накопления твердых коммунальных отходов. На выполнение указанных работ было затрачено 2,2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Кроме того, администрация Мильковского округа уполномочена на организацию и проведение проверок соблюдения обязательных требований в отношении жилищного фонда. В рамках осуществления такого контроля проводятся различного рода проверки в том числе и по жалобам граждан проживающих в жилищном фонде.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Так, за период 2024 года поступило — 38 обращений. Данные обращения рассмотрены в соответствии с Федеральным законом от 02.05.2006 № 59-ФЗ «О порядке рассмотрения граждан в Российской Федерации», по результатам рассмотрения которых, выявленные нарушения обязательных </w:t>
      </w:r>
      <w:proofErr w:type="gramStart"/>
      <w:r w:rsidRPr="004513DD">
        <w:rPr>
          <w:rFonts w:ascii="Times New Roman" w:eastAsia="Calibri" w:hAnsi="Times New Roman" w:cs="Times New Roman"/>
          <w:sz w:val="24"/>
          <w:szCs w:val="24"/>
          <w:lang w:eastAsia="en-US"/>
        </w:rPr>
        <w:t>требований  -</w:t>
      </w:r>
      <w:proofErr w:type="gramEnd"/>
      <w:r w:rsidRPr="004513DD">
        <w:rPr>
          <w:rFonts w:ascii="Times New Roman" w:eastAsia="Calibri" w:hAnsi="Times New Roman" w:cs="Times New Roman"/>
          <w:sz w:val="24"/>
          <w:szCs w:val="24"/>
          <w:lang w:eastAsia="en-US"/>
        </w:rPr>
        <w:t xml:space="preserve"> устранены. Кроме того, в отношении управляющей компании МУП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водоканал» проведен 1 профилактический визит в форме профилактической беседы по месту осуществления деятельности контролируемого лица.</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Вместе с </w:t>
      </w:r>
      <w:proofErr w:type="gramStart"/>
      <w:r w:rsidRPr="004513DD">
        <w:rPr>
          <w:rFonts w:ascii="Times New Roman" w:eastAsia="Calibri" w:hAnsi="Times New Roman" w:cs="Times New Roman"/>
          <w:sz w:val="24"/>
          <w:szCs w:val="24"/>
          <w:lang w:eastAsia="en-US"/>
        </w:rPr>
        <w:t>тем,  также</w:t>
      </w:r>
      <w:proofErr w:type="gramEnd"/>
      <w:r w:rsidRPr="004513DD">
        <w:rPr>
          <w:rFonts w:ascii="Times New Roman" w:eastAsia="Calibri" w:hAnsi="Times New Roman" w:cs="Times New Roman"/>
          <w:sz w:val="24"/>
          <w:szCs w:val="24"/>
          <w:lang w:eastAsia="en-US"/>
        </w:rPr>
        <w:t xml:space="preserve"> в рамках выполнения внепрограммных мероприятий по жилищному фонду:</w:t>
      </w:r>
    </w:p>
    <w:p w:rsidR="004513DD" w:rsidRPr="004513DD" w:rsidRDefault="004513DD" w:rsidP="004513DD">
      <w:pPr>
        <w:spacing w:after="0" w:line="240" w:lineRule="auto"/>
        <w:ind w:firstLine="567"/>
        <w:jc w:val="both"/>
        <w:rPr>
          <w:rFonts w:ascii="Times New Roman" w:eastAsia="Times New Roman" w:hAnsi="Times New Roman" w:cs="Times New Roman"/>
          <w:sz w:val="24"/>
          <w:szCs w:val="24"/>
        </w:rPr>
      </w:pPr>
      <w:r w:rsidRPr="004513DD">
        <w:rPr>
          <w:rFonts w:ascii="Times New Roman" w:eastAsia="Calibri" w:hAnsi="Times New Roman" w:cs="Times New Roman"/>
          <w:sz w:val="24"/>
          <w:szCs w:val="24"/>
          <w:lang w:eastAsia="en-US"/>
        </w:rPr>
        <w:t xml:space="preserve"> - по подготовке к ОЗП 2024-2025 годов силами УК МУП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водоканал» осуществлен текущий ремонт </w:t>
      </w:r>
      <w:r w:rsidRPr="004513DD">
        <w:rPr>
          <w:rFonts w:ascii="Times New Roman" w:hAnsi="Times New Roman" w:cs="Times New Roman"/>
          <w:sz w:val="24"/>
          <w:szCs w:val="24"/>
        </w:rPr>
        <w:t xml:space="preserve">27 многоквартирных домов на </w:t>
      </w:r>
      <w:proofErr w:type="gramStart"/>
      <w:r w:rsidRPr="004513DD">
        <w:rPr>
          <w:rFonts w:ascii="Times New Roman" w:hAnsi="Times New Roman" w:cs="Times New Roman"/>
          <w:sz w:val="24"/>
          <w:szCs w:val="24"/>
        </w:rPr>
        <w:t>сумму  1</w:t>
      </w:r>
      <w:proofErr w:type="gramEnd"/>
      <w:r w:rsidRPr="004513DD">
        <w:rPr>
          <w:rFonts w:ascii="Times New Roman" w:hAnsi="Times New Roman" w:cs="Times New Roman"/>
          <w:sz w:val="24"/>
          <w:szCs w:val="24"/>
        </w:rPr>
        <w:t xml:space="preserve"> 825,5 тыс. руб.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КГУП «Камчатский водоканал» выплачена </w:t>
      </w:r>
      <w:proofErr w:type="gramStart"/>
      <w:r w:rsidRPr="004513DD">
        <w:rPr>
          <w:rFonts w:ascii="Times New Roman" w:eastAsia="Calibri" w:hAnsi="Times New Roman" w:cs="Times New Roman"/>
          <w:sz w:val="24"/>
          <w:szCs w:val="24"/>
          <w:lang w:eastAsia="en-US"/>
        </w:rPr>
        <w:t>субсидия  в</w:t>
      </w:r>
      <w:proofErr w:type="gramEnd"/>
      <w:r w:rsidRPr="004513DD">
        <w:rPr>
          <w:rFonts w:ascii="Times New Roman" w:eastAsia="Calibri" w:hAnsi="Times New Roman" w:cs="Times New Roman"/>
          <w:sz w:val="24"/>
          <w:szCs w:val="24"/>
          <w:lang w:eastAsia="en-US"/>
        </w:rPr>
        <w:t xml:space="preserve"> целях возмещения недополученных доходов в связи с оказанием услуг по сбору и вывозу сточных вод, фактически оплачено 8,0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Фондом капитального ремонта Камчатского края капитально отремонтированы внутридомовые инженерные системы в 2 МКД. На выполнение указанных мероприятий Фондом затрачено 5,41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В 2025 году в рамках муниципальных программ:</w:t>
      </w:r>
      <w:r w:rsidR="00334079">
        <w:rPr>
          <w:rFonts w:ascii="Times New Roman" w:eastAsia="Calibri" w:hAnsi="Times New Roman" w:cs="Times New Roman"/>
          <w:sz w:val="24"/>
          <w:szCs w:val="24"/>
          <w:lang w:eastAsia="en-US"/>
        </w:rPr>
        <w:t xml:space="preserve"> </w:t>
      </w:r>
      <w:r w:rsidRPr="004513DD">
        <w:rPr>
          <w:rFonts w:ascii="Times New Roman" w:eastAsia="Calibri" w:hAnsi="Times New Roman" w:cs="Times New Roman"/>
          <w:sz w:val="24"/>
          <w:szCs w:val="24"/>
          <w:lang w:eastAsia="en-US"/>
        </w:rPr>
        <w:t xml:space="preserve">МП «Энергоэффективность, развитие энергетики и коммунального хозяйства, обеспечение жителей населенных пунктов Мильковского муниципального округа коммунальными услугами и услугами по </w:t>
      </w:r>
      <w:r w:rsidRPr="004513DD">
        <w:rPr>
          <w:rFonts w:ascii="Times New Roman" w:eastAsia="Calibri" w:hAnsi="Times New Roman" w:cs="Times New Roman"/>
          <w:sz w:val="24"/>
          <w:szCs w:val="24"/>
          <w:lang w:eastAsia="en-US"/>
        </w:rPr>
        <w:lastRenderedPageBreak/>
        <w:t>благоустройству»» на фактически выделенные средства краевого бюджета и бюджета ММО будет осуществлен капитальный ремонт:</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ветхих участков тепловых сетей на сумму 12,45 млн. руб.</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здания котельной в п. Атласово на сумму 4,8 млн. руб.;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приобретение аварийного </w:t>
      </w:r>
      <w:proofErr w:type="gramStart"/>
      <w:r w:rsidRPr="004513DD">
        <w:rPr>
          <w:rFonts w:ascii="Times New Roman" w:eastAsia="Calibri" w:hAnsi="Times New Roman" w:cs="Times New Roman"/>
          <w:sz w:val="24"/>
          <w:szCs w:val="24"/>
          <w:lang w:eastAsia="en-US"/>
        </w:rPr>
        <w:t>запаса  -</w:t>
      </w:r>
      <w:proofErr w:type="gramEnd"/>
      <w:r w:rsidRPr="004513DD">
        <w:rPr>
          <w:rFonts w:ascii="Times New Roman" w:eastAsia="Calibri" w:hAnsi="Times New Roman" w:cs="Times New Roman"/>
          <w:sz w:val="24"/>
          <w:szCs w:val="24"/>
          <w:lang w:eastAsia="en-US"/>
        </w:rPr>
        <w:t xml:space="preserve"> 0,98 млн. руб.</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Кроме того, на экономию средств, возникшую по итогам выполненных работ по капитальному ремонту водопровода в п. Лазо, планируется поставка, установка с пусконаладочными работами станции подготовки воды в п. Лазо. Общая стоимость указанного мероприятия составляет 24,49 млн. руб. </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На протяжении 7 лет на территории Мильковского муниципального округа выполняются </w:t>
      </w:r>
      <w:proofErr w:type="gramStart"/>
      <w:r w:rsidRPr="004513DD">
        <w:rPr>
          <w:rFonts w:ascii="Times New Roman" w:eastAsia="Calibri" w:hAnsi="Times New Roman" w:cs="Times New Roman"/>
          <w:sz w:val="24"/>
          <w:szCs w:val="24"/>
          <w:lang w:eastAsia="en-US"/>
        </w:rPr>
        <w:t>мероприятия  по</w:t>
      </w:r>
      <w:proofErr w:type="gramEnd"/>
      <w:r w:rsidRPr="004513DD">
        <w:rPr>
          <w:rFonts w:ascii="Times New Roman" w:eastAsia="Calibri" w:hAnsi="Times New Roman" w:cs="Times New Roman"/>
          <w:sz w:val="24"/>
          <w:szCs w:val="24"/>
          <w:lang w:eastAsia="en-US"/>
        </w:rPr>
        <w:t xml:space="preserve"> развитию комплексной системы обращения с твердо-коммунальными отходами (ТКО) по обустройству мест их накопления.</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Так, в 2024 году в с. Пущино обустроено 1 место на 2 бака сбора и вывоза ТКО и в п. Лазо 1 место на 5 </w:t>
      </w:r>
      <w:proofErr w:type="gramStart"/>
      <w:r w:rsidRPr="004513DD">
        <w:rPr>
          <w:rFonts w:ascii="Times New Roman" w:eastAsia="Calibri" w:hAnsi="Times New Roman" w:cs="Times New Roman"/>
          <w:sz w:val="24"/>
          <w:szCs w:val="24"/>
          <w:lang w:eastAsia="en-US"/>
        </w:rPr>
        <w:t>баков,  общая</w:t>
      </w:r>
      <w:proofErr w:type="gramEnd"/>
      <w:r w:rsidRPr="004513DD">
        <w:rPr>
          <w:rFonts w:ascii="Times New Roman" w:eastAsia="Calibri" w:hAnsi="Times New Roman" w:cs="Times New Roman"/>
          <w:sz w:val="24"/>
          <w:szCs w:val="24"/>
          <w:lang w:eastAsia="en-US"/>
        </w:rPr>
        <w:t xml:space="preserve"> стоимость работ составила 0,995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На территории муниципалитета, в отдаленных поселках необходимо обустроить ещё не менее 10 мест сбора ТКО. Так в 2025 году запланировано к обустройству п. Лазо еще 1 место на 5 баков, в  с. Пущино  1 место на 2 бака,   в с. Долиновка - 2 места на 5 баков (1 место – 3 бака, 1 место – на 2 бака) и п. Таежный  1 место на 6 баков.</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Жителей округа по-прежнему очень волнует проблема бездомных собак на улицах сёл Мильковского муниципального округа. Пути решения проблемы безнадзорных животных есть и это, конечно же, совершенствование законодательства об обращении с животными без владельцев. </w:t>
      </w:r>
    </w:p>
    <w:p w:rsidR="004513DD" w:rsidRPr="004513DD" w:rsidRDefault="004513DD" w:rsidP="004513DD">
      <w:pPr>
        <w:spacing w:after="0" w:line="240" w:lineRule="auto"/>
        <w:ind w:firstLine="567"/>
        <w:jc w:val="both"/>
        <w:rPr>
          <w:rFonts w:ascii="Times New Roman" w:eastAsia="Times New Roman" w:hAnsi="Times New Roman" w:cs="Times New Roman"/>
          <w:sz w:val="24"/>
          <w:szCs w:val="24"/>
        </w:rPr>
      </w:pPr>
      <w:r w:rsidRPr="004513DD">
        <w:rPr>
          <w:rFonts w:ascii="Times New Roman" w:eastAsia="Calibri" w:hAnsi="Times New Roman" w:cs="Times New Roman"/>
          <w:sz w:val="24"/>
          <w:szCs w:val="24"/>
          <w:lang w:eastAsia="en-US"/>
        </w:rPr>
        <w:t xml:space="preserve">Так, </w:t>
      </w:r>
      <w:r w:rsidRPr="004513DD">
        <w:rPr>
          <w:rFonts w:ascii="Times New Roman" w:hAnsi="Times New Roman" w:cs="Times New Roman"/>
          <w:sz w:val="24"/>
          <w:szCs w:val="24"/>
        </w:rPr>
        <w:t xml:space="preserve">из расчета плана отлова животных без владельцев на 2024 год по программе отлов, стерилизация, вакцинация и выпуск  запланировано 90 собак из них: по состоянию на </w:t>
      </w:r>
      <w:r w:rsidRPr="004513DD">
        <w:rPr>
          <w:rFonts w:ascii="Times New Roman" w:hAnsi="Times New Roman" w:cs="Times New Roman"/>
          <w:bCs/>
          <w:sz w:val="24"/>
          <w:szCs w:val="24"/>
        </w:rPr>
        <w:t>01.01.2025</w:t>
      </w:r>
      <w:r w:rsidRPr="004513DD">
        <w:rPr>
          <w:rFonts w:ascii="Times New Roman" w:hAnsi="Times New Roman" w:cs="Times New Roman"/>
          <w:sz w:val="24"/>
          <w:szCs w:val="24"/>
        </w:rPr>
        <w:t xml:space="preserve"> года ММБУ «Автобаза» выполнение план отлова </w:t>
      </w:r>
      <w:r w:rsidRPr="004513DD">
        <w:rPr>
          <w:rFonts w:ascii="Times New Roman" w:hAnsi="Times New Roman" w:cs="Times New Roman"/>
          <w:bCs/>
          <w:sz w:val="24"/>
          <w:szCs w:val="24"/>
        </w:rPr>
        <w:t>на 100 %</w:t>
      </w:r>
      <w:r w:rsidRPr="004513DD">
        <w:rPr>
          <w:rFonts w:ascii="Times New Roman" w:hAnsi="Times New Roman" w:cs="Times New Roman"/>
          <w:b/>
          <w:bCs/>
          <w:sz w:val="24"/>
          <w:szCs w:val="24"/>
        </w:rPr>
        <w:t xml:space="preserve"> </w:t>
      </w:r>
      <w:r w:rsidRPr="004513DD">
        <w:rPr>
          <w:rFonts w:ascii="Times New Roman" w:hAnsi="Times New Roman" w:cs="Times New Roman"/>
          <w:sz w:val="24"/>
          <w:szCs w:val="24"/>
        </w:rPr>
        <w:t>(90 собак - плановый показатель, 97 собак – фактический, стерилизация – 37, возращено в прежнюю среду обитания - 10).</w:t>
      </w:r>
      <w:r w:rsidRPr="004513DD">
        <w:rPr>
          <w:rFonts w:ascii="Times New Roman" w:hAnsi="Times New Roman" w:cs="Times New Roman"/>
          <w:b/>
          <w:bCs/>
          <w:sz w:val="24"/>
          <w:szCs w:val="24"/>
        </w:rPr>
        <w:t xml:space="preserve"> </w:t>
      </w:r>
      <w:r w:rsidRPr="004513DD">
        <w:rPr>
          <w:rFonts w:ascii="Times New Roman" w:hAnsi="Times New Roman" w:cs="Times New Roman"/>
          <w:sz w:val="24"/>
          <w:szCs w:val="24"/>
        </w:rPr>
        <w:t xml:space="preserve">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на территории Мильковского муниципального округа на базе временного содержания собак образован специализированный приют на оказание услуг по содержанию на постоянной основе безнадзорных (без владельцев) животных (собак). Содержанием приюта занимается некоммерческая организация «Четыре лапы». По состоянию </w:t>
      </w:r>
      <w:r w:rsidRPr="004513DD">
        <w:rPr>
          <w:rFonts w:ascii="Times New Roman" w:hAnsi="Times New Roman" w:cs="Times New Roman"/>
          <w:bCs/>
          <w:sz w:val="24"/>
          <w:szCs w:val="24"/>
        </w:rPr>
        <w:t>на 01.01.2025</w:t>
      </w:r>
      <w:r w:rsidRPr="004513DD">
        <w:rPr>
          <w:rFonts w:ascii="Times New Roman" w:hAnsi="Times New Roman" w:cs="Times New Roman"/>
          <w:sz w:val="24"/>
          <w:szCs w:val="24"/>
        </w:rPr>
        <w:t xml:space="preserve"> в приюте содержится </w:t>
      </w:r>
      <w:r w:rsidRPr="004513DD">
        <w:rPr>
          <w:rFonts w:ascii="Times New Roman" w:hAnsi="Times New Roman" w:cs="Times New Roman"/>
          <w:bCs/>
          <w:sz w:val="24"/>
          <w:szCs w:val="24"/>
        </w:rPr>
        <w:t>88 собак</w:t>
      </w:r>
      <w:r w:rsidRPr="004513DD">
        <w:rPr>
          <w:rFonts w:ascii="Times New Roman" w:hAnsi="Times New Roman" w:cs="Times New Roman"/>
          <w:b/>
          <w:bCs/>
          <w:sz w:val="24"/>
          <w:szCs w:val="24"/>
        </w:rPr>
        <w:t xml:space="preserve">, </w:t>
      </w:r>
      <w:r w:rsidRPr="004513DD">
        <w:rPr>
          <w:rFonts w:ascii="Times New Roman" w:hAnsi="Times New Roman" w:cs="Times New Roman"/>
          <w:sz w:val="24"/>
          <w:szCs w:val="24"/>
        </w:rPr>
        <w:t>приют заполнен</w:t>
      </w:r>
      <w:r w:rsidRPr="004513DD">
        <w:rPr>
          <w:rFonts w:ascii="Times New Roman" w:hAnsi="Times New Roman" w:cs="Times New Roman"/>
          <w:b/>
          <w:bCs/>
          <w:sz w:val="24"/>
          <w:szCs w:val="24"/>
        </w:rPr>
        <w:t xml:space="preserve"> </w:t>
      </w:r>
      <w:r w:rsidRPr="004513DD">
        <w:rPr>
          <w:rFonts w:ascii="Times New Roman" w:hAnsi="Times New Roman" w:cs="Times New Roman"/>
          <w:bCs/>
          <w:sz w:val="24"/>
          <w:szCs w:val="24"/>
        </w:rPr>
        <w:t>на 100 %</w:t>
      </w:r>
      <w:r w:rsidRPr="004513DD">
        <w:rPr>
          <w:rFonts w:ascii="Times New Roman" w:hAnsi="Times New Roman" w:cs="Times New Roman"/>
          <w:sz w:val="24"/>
          <w:szCs w:val="24"/>
        </w:rPr>
        <w:t xml:space="preserve">, работы по увеличению количества мест в приюте ведутся с использованием грантов, а также за счет пожертвований волонтеров.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рамках выполнения </w:t>
      </w:r>
      <w:proofErr w:type="gramStart"/>
      <w:r w:rsidRPr="004513DD">
        <w:rPr>
          <w:rFonts w:ascii="Times New Roman" w:hAnsi="Times New Roman" w:cs="Times New Roman"/>
          <w:sz w:val="24"/>
          <w:szCs w:val="24"/>
        </w:rPr>
        <w:t>таких  мероприятий</w:t>
      </w:r>
      <w:proofErr w:type="gramEnd"/>
      <w:r w:rsidRPr="004513DD">
        <w:rPr>
          <w:rFonts w:ascii="Times New Roman" w:hAnsi="Times New Roman" w:cs="Times New Roman"/>
          <w:sz w:val="24"/>
          <w:szCs w:val="24"/>
        </w:rPr>
        <w:t xml:space="preserve"> </w:t>
      </w:r>
      <w:proofErr w:type="spell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округ  исполнил муниципальные контракты на сумму  </w:t>
      </w:r>
      <w:r w:rsidRPr="004513DD">
        <w:rPr>
          <w:rFonts w:ascii="Times New Roman" w:hAnsi="Times New Roman" w:cs="Times New Roman"/>
          <w:bCs/>
          <w:sz w:val="24"/>
          <w:szCs w:val="24"/>
        </w:rPr>
        <w:t>8, 933  млн. руб. в том числе:</w:t>
      </w:r>
      <w:r w:rsidRPr="004513DD">
        <w:rPr>
          <w:rFonts w:ascii="Times New Roman" w:hAnsi="Times New Roman" w:cs="Times New Roman"/>
          <w:sz w:val="24"/>
          <w:szCs w:val="24"/>
        </w:rPr>
        <w:t xml:space="preserve"> </w:t>
      </w:r>
    </w:p>
    <w:p w:rsidR="004513DD" w:rsidRPr="004513DD" w:rsidRDefault="004513DD" w:rsidP="004513DD">
      <w:pPr>
        <w:spacing w:after="0" w:line="240" w:lineRule="auto"/>
        <w:ind w:firstLine="567"/>
        <w:jc w:val="both"/>
        <w:rPr>
          <w:rFonts w:ascii="Times New Roman" w:hAnsi="Times New Roman" w:cs="Times New Roman"/>
          <w:b/>
          <w:bCs/>
          <w:sz w:val="24"/>
          <w:szCs w:val="24"/>
        </w:rPr>
      </w:pPr>
      <w:r w:rsidRPr="004513DD">
        <w:rPr>
          <w:rFonts w:ascii="Times New Roman" w:hAnsi="Times New Roman" w:cs="Times New Roman"/>
          <w:sz w:val="24"/>
          <w:szCs w:val="24"/>
        </w:rPr>
        <w:t xml:space="preserve">- на содержание животных (собак) на постоянной основе в специализированном приюте, в </w:t>
      </w:r>
      <w:proofErr w:type="gramStart"/>
      <w:r w:rsidRPr="004513DD">
        <w:rPr>
          <w:rFonts w:ascii="Times New Roman" w:hAnsi="Times New Roman" w:cs="Times New Roman"/>
          <w:sz w:val="24"/>
          <w:szCs w:val="24"/>
        </w:rPr>
        <w:t xml:space="preserve">размере  </w:t>
      </w:r>
      <w:r w:rsidRPr="004513DD">
        <w:rPr>
          <w:rFonts w:ascii="Times New Roman" w:hAnsi="Times New Roman" w:cs="Times New Roman"/>
          <w:bCs/>
          <w:sz w:val="24"/>
          <w:szCs w:val="24"/>
        </w:rPr>
        <w:t>5</w:t>
      </w:r>
      <w:proofErr w:type="gramEnd"/>
      <w:r w:rsidRPr="004513DD">
        <w:rPr>
          <w:rFonts w:ascii="Times New Roman" w:hAnsi="Times New Roman" w:cs="Times New Roman"/>
          <w:bCs/>
          <w:sz w:val="24"/>
          <w:szCs w:val="24"/>
        </w:rPr>
        <w:t>, 787 млн. руб.;</w:t>
      </w:r>
    </w:p>
    <w:p w:rsidR="004513DD" w:rsidRPr="004513DD" w:rsidRDefault="004513DD" w:rsidP="004513DD">
      <w:pPr>
        <w:spacing w:after="0" w:line="240" w:lineRule="auto"/>
        <w:ind w:firstLine="567"/>
        <w:jc w:val="both"/>
        <w:rPr>
          <w:rFonts w:ascii="Times New Roman" w:hAnsi="Times New Roman" w:cs="Times New Roman"/>
          <w:b/>
          <w:bCs/>
          <w:sz w:val="24"/>
          <w:szCs w:val="24"/>
        </w:rPr>
      </w:pPr>
      <w:r w:rsidRPr="004513DD">
        <w:rPr>
          <w:rFonts w:ascii="Times New Roman" w:hAnsi="Times New Roman" w:cs="Times New Roman"/>
          <w:b/>
          <w:bCs/>
          <w:sz w:val="24"/>
          <w:szCs w:val="24"/>
        </w:rPr>
        <w:t xml:space="preserve">- </w:t>
      </w:r>
      <w:r w:rsidRPr="004513DD">
        <w:rPr>
          <w:rFonts w:ascii="Times New Roman" w:hAnsi="Times New Roman" w:cs="Times New Roman"/>
          <w:sz w:val="24"/>
          <w:szCs w:val="24"/>
        </w:rPr>
        <w:t>для выполнения полномочий по программе ОСВВ (отлов, стерилизация, вакцинация и выпуск</w:t>
      </w:r>
      <w:proofErr w:type="gramStart"/>
      <w:r w:rsidRPr="004513DD">
        <w:rPr>
          <w:rFonts w:ascii="Times New Roman" w:hAnsi="Times New Roman" w:cs="Times New Roman"/>
          <w:sz w:val="24"/>
          <w:szCs w:val="24"/>
        </w:rPr>
        <w:t xml:space="preserve">),   </w:t>
      </w:r>
      <w:proofErr w:type="gramEnd"/>
      <w:r w:rsidRPr="004513DD">
        <w:rPr>
          <w:rFonts w:ascii="Times New Roman" w:hAnsi="Times New Roman" w:cs="Times New Roman"/>
          <w:sz w:val="24"/>
          <w:szCs w:val="24"/>
        </w:rPr>
        <w:t xml:space="preserve">в размере </w:t>
      </w:r>
      <w:r w:rsidRPr="004513DD">
        <w:rPr>
          <w:rFonts w:ascii="Times New Roman" w:hAnsi="Times New Roman" w:cs="Times New Roman"/>
          <w:bCs/>
          <w:sz w:val="24"/>
          <w:szCs w:val="24"/>
        </w:rPr>
        <w:t>2, 046 млн. руб.</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bCs/>
          <w:sz w:val="24"/>
          <w:szCs w:val="24"/>
        </w:rPr>
        <w:t>Проведения мероприятий такого характера</w:t>
      </w:r>
      <w:r w:rsidRPr="004513DD">
        <w:rPr>
          <w:rFonts w:ascii="Times New Roman" w:hAnsi="Times New Roman" w:cs="Times New Roman"/>
          <w:b/>
          <w:bCs/>
          <w:sz w:val="24"/>
          <w:szCs w:val="24"/>
        </w:rPr>
        <w:t xml:space="preserve"> </w:t>
      </w:r>
      <w:r w:rsidRPr="004513DD">
        <w:rPr>
          <w:rFonts w:ascii="Times New Roman" w:hAnsi="Times New Roman" w:cs="Times New Roman"/>
          <w:sz w:val="24"/>
          <w:szCs w:val="24"/>
        </w:rPr>
        <w:t xml:space="preserve">позволяет значительно сократить нахождение животных (собак) на улицах Мильковского округа, а </w:t>
      </w:r>
      <w:proofErr w:type="gramStart"/>
      <w:r w:rsidRPr="004513DD">
        <w:rPr>
          <w:rFonts w:ascii="Times New Roman" w:hAnsi="Times New Roman" w:cs="Times New Roman"/>
          <w:sz w:val="24"/>
          <w:szCs w:val="24"/>
        </w:rPr>
        <w:t>также  обезопасить</w:t>
      </w:r>
      <w:proofErr w:type="gramEnd"/>
      <w:r w:rsidRPr="004513DD">
        <w:rPr>
          <w:rFonts w:ascii="Times New Roman" w:hAnsi="Times New Roman" w:cs="Times New Roman"/>
          <w:sz w:val="24"/>
          <w:szCs w:val="24"/>
        </w:rPr>
        <w:t xml:space="preserve"> передвижение граждан по ним.</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color w:val="000000"/>
          <w:sz w:val="24"/>
          <w:szCs w:val="24"/>
          <w:shd w:val="clear" w:color="auto" w:fill="FFFFFF"/>
        </w:rPr>
        <w:t xml:space="preserve">Хотелось бы отметить, что администрацией </w:t>
      </w:r>
      <w:r w:rsidRPr="004513DD">
        <w:rPr>
          <w:rFonts w:ascii="Times New Roman" w:hAnsi="Times New Roman" w:cs="Times New Roman"/>
          <w:sz w:val="24"/>
          <w:szCs w:val="24"/>
        </w:rPr>
        <w:t>Мильковского муниципального округа</w:t>
      </w:r>
      <w:r w:rsidRPr="004513DD">
        <w:rPr>
          <w:rFonts w:ascii="Times New Roman" w:hAnsi="Times New Roman" w:cs="Times New Roman"/>
          <w:color w:val="000000"/>
          <w:sz w:val="24"/>
          <w:szCs w:val="24"/>
          <w:shd w:val="clear" w:color="auto" w:fill="FFFFFF"/>
        </w:rPr>
        <w:t xml:space="preserve"> сделано за 2024 год немало, но и нерешенных задач остается еще предостаточно.</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Так, в рамках Муниципальной программы «Формирование городской современной среды в </w:t>
      </w:r>
      <w:proofErr w:type="spellStart"/>
      <w:r w:rsidRPr="004513DD">
        <w:rPr>
          <w:rFonts w:ascii="Times New Roman" w:eastAsia="Calibri" w:hAnsi="Times New Roman" w:cs="Times New Roman"/>
          <w:sz w:val="24"/>
          <w:szCs w:val="24"/>
          <w:lang w:eastAsia="en-US"/>
        </w:rPr>
        <w:t>Мильковском</w:t>
      </w:r>
      <w:proofErr w:type="spellEnd"/>
      <w:r w:rsidRPr="004513DD">
        <w:rPr>
          <w:rFonts w:ascii="Times New Roman" w:eastAsia="Calibri" w:hAnsi="Times New Roman" w:cs="Times New Roman"/>
          <w:sz w:val="24"/>
          <w:szCs w:val="24"/>
          <w:lang w:eastAsia="en-US"/>
        </w:rPr>
        <w:t xml:space="preserve"> муниципальном округе» запланированы к обустройству на выделенное финансирование из федерального, краевого бюджетов и бюджета Мильковского муниципального округа следующие виды работ:</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устройство лестничного перехода от ул. Лазо до ул. Томская в с. Мильково Камчатского края;</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lastRenderedPageBreak/>
        <w:t>- благоустройство сооружения перехода по ул. Школьная в с. Мильково Камчатского края;</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благоустройство Стелы "Мильково" на 304 км. автодороги ПК-Мильково (2 этап).</w:t>
      </w:r>
    </w:p>
    <w:p w:rsidR="004513DD" w:rsidRPr="004513DD" w:rsidRDefault="004513DD" w:rsidP="004513DD">
      <w:pPr>
        <w:spacing w:after="0" w:line="240" w:lineRule="auto"/>
        <w:ind w:left="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На данные цели в рамках программы всего предусмотрено 6, 198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Так же, в рамках указанной программы, за счет средств краевого бюджета и бюджета </w:t>
      </w:r>
      <w:proofErr w:type="gramStart"/>
      <w:r w:rsidRPr="004513DD">
        <w:rPr>
          <w:rFonts w:ascii="Times New Roman" w:eastAsia="Calibri" w:hAnsi="Times New Roman" w:cs="Times New Roman"/>
          <w:sz w:val="24"/>
          <w:szCs w:val="24"/>
          <w:lang w:eastAsia="en-US"/>
        </w:rPr>
        <w:t>ММО  в</w:t>
      </w:r>
      <w:proofErr w:type="gramEnd"/>
      <w:r w:rsidRPr="004513DD">
        <w:rPr>
          <w:rFonts w:ascii="Times New Roman" w:eastAsia="Calibri" w:hAnsi="Times New Roman" w:cs="Times New Roman"/>
          <w:sz w:val="24"/>
          <w:szCs w:val="24"/>
          <w:lang w:eastAsia="en-US"/>
        </w:rPr>
        <w:t xml:space="preserve"> 2025 году будут выполняться следующие мероприятия:</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обустройство не менее 4 мусорных павильонов на </w:t>
      </w:r>
      <w:proofErr w:type="gramStart"/>
      <w:r w:rsidRPr="004513DD">
        <w:rPr>
          <w:rFonts w:ascii="Times New Roman" w:eastAsia="Calibri" w:hAnsi="Times New Roman" w:cs="Times New Roman"/>
          <w:sz w:val="24"/>
          <w:szCs w:val="24"/>
          <w:lang w:eastAsia="en-US"/>
        </w:rPr>
        <w:t>сумму  -</w:t>
      </w:r>
      <w:proofErr w:type="gramEnd"/>
      <w:r w:rsidRPr="004513DD">
        <w:rPr>
          <w:rFonts w:ascii="Times New Roman" w:eastAsia="Calibri" w:hAnsi="Times New Roman" w:cs="Times New Roman"/>
          <w:sz w:val="24"/>
          <w:szCs w:val="24"/>
          <w:lang w:eastAsia="en-US"/>
        </w:rPr>
        <w:t xml:space="preserve"> 2, 187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обустройство мест захоронений погибших защитников Отчества в                           с. Мильково, с. Шаромы, с. Долиновка, п. Атласово на сумму – 1, 773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обустройство дворовых территории по ул. Мелиораторов д. 6,8. в                          с. Мильково, в рамках проекта «1000» дворов – 10,6 </w:t>
      </w:r>
      <w:proofErr w:type="spellStart"/>
      <w:r w:rsidRPr="004513DD">
        <w:rPr>
          <w:rFonts w:ascii="Times New Roman" w:eastAsia="Calibri" w:hAnsi="Times New Roman" w:cs="Times New Roman"/>
          <w:sz w:val="24"/>
          <w:szCs w:val="24"/>
          <w:lang w:eastAsia="en-US"/>
        </w:rPr>
        <w:t>млн.руб</w:t>
      </w:r>
      <w:proofErr w:type="spellEnd"/>
      <w:r w:rsidRPr="004513DD">
        <w:rPr>
          <w:rFonts w:ascii="Times New Roman" w:eastAsia="Calibri" w:hAnsi="Times New Roman" w:cs="Times New Roman"/>
          <w:sz w:val="24"/>
          <w:szCs w:val="24"/>
          <w:lang w:eastAsia="en-US"/>
        </w:rPr>
        <w:t>.</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В рамках проекта «Решаем вместе» в 2025 году выделены средств из краевого бюджета в сумме 12, 170 млн. руб. на которые будет благоустроена территория «Сосновый бор» в с. Мильково.</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На благоустройство площади имени В.И. Ленина запланировано к освоению не </w:t>
      </w:r>
      <w:proofErr w:type="gramStart"/>
      <w:r w:rsidRPr="004513DD">
        <w:rPr>
          <w:rFonts w:ascii="Times New Roman" w:eastAsia="Calibri" w:hAnsi="Times New Roman" w:cs="Times New Roman"/>
          <w:sz w:val="24"/>
          <w:szCs w:val="24"/>
          <w:lang w:eastAsia="en-US"/>
        </w:rPr>
        <w:t>менее  52</w:t>
      </w:r>
      <w:proofErr w:type="gramEnd"/>
      <w:r w:rsidRPr="004513DD">
        <w:rPr>
          <w:rFonts w:ascii="Times New Roman" w:eastAsia="Calibri" w:hAnsi="Times New Roman" w:cs="Times New Roman"/>
          <w:sz w:val="24"/>
          <w:szCs w:val="24"/>
          <w:lang w:eastAsia="en-US"/>
        </w:rPr>
        <w:t xml:space="preserve">,0 млн. руб. </w:t>
      </w:r>
      <w:r w:rsidRPr="004513DD">
        <w:rPr>
          <w:rFonts w:ascii="Times New Roman" w:eastAsia="Calibri" w:hAnsi="Times New Roman" w:cs="Times New Roman"/>
          <w:sz w:val="24"/>
          <w:szCs w:val="24"/>
          <w:lang w:eastAsia="en-US"/>
        </w:rPr>
        <w:tab/>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В рамках Муниципальной программы «Развитие транспортной системы в </w:t>
      </w:r>
      <w:proofErr w:type="spellStart"/>
      <w:r w:rsidRPr="004513DD">
        <w:rPr>
          <w:rFonts w:ascii="Times New Roman" w:eastAsia="Calibri" w:hAnsi="Times New Roman" w:cs="Times New Roman"/>
          <w:sz w:val="24"/>
          <w:szCs w:val="24"/>
          <w:lang w:eastAsia="en-US"/>
        </w:rPr>
        <w:t>Мильковском</w:t>
      </w:r>
      <w:proofErr w:type="spellEnd"/>
      <w:r w:rsidRPr="004513DD">
        <w:rPr>
          <w:rFonts w:ascii="Times New Roman" w:eastAsia="Calibri" w:hAnsi="Times New Roman" w:cs="Times New Roman"/>
          <w:sz w:val="24"/>
          <w:szCs w:val="24"/>
          <w:lang w:eastAsia="en-US"/>
        </w:rPr>
        <w:t xml:space="preserve"> муниципальном округе» продолжаются мероприятия, на выделенное финансирование из краевого бюджета и бюджета Мильковского муниципального округа определено:</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по объекту «Автостанция в с. Мильково», - на текущее содержание автостанции и обеспечение работы подразделения транспортной </w:t>
      </w:r>
      <w:proofErr w:type="gramStart"/>
      <w:r w:rsidRPr="004513DD">
        <w:rPr>
          <w:rFonts w:ascii="Times New Roman" w:eastAsia="Calibri" w:hAnsi="Times New Roman" w:cs="Times New Roman"/>
          <w:sz w:val="24"/>
          <w:szCs w:val="24"/>
          <w:lang w:eastAsia="en-US"/>
        </w:rPr>
        <w:t>безопасности  в</w:t>
      </w:r>
      <w:proofErr w:type="gramEnd"/>
      <w:r w:rsidRPr="004513DD">
        <w:rPr>
          <w:rFonts w:ascii="Times New Roman" w:eastAsia="Calibri" w:hAnsi="Times New Roman" w:cs="Times New Roman"/>
          <w:sz w:val="24"/>
          <w:szCs w:val="24"/>
          <w:lang w:eastAsia="en-US"/>
        </w:rPr>
        <w:t xml:space="preserve"> сумме - 17,97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проведение капитального ремонта дорог (асфальтирование) дорог местного значения, тротуаров и придомовых территорий в с. Мильково в сумме - 17,</w:t>
      </w:r>
      <w:proofErr w:type="gramStart"/>
      <w:r w:rsidRPr="004513DD">
        <w:rPr>
          <w:rFonts w:ascii="Times New Roman" w:eastAsia="Calibri" w:hAnsi="Times New Roman" w:cs="Times New Roman"/>
          <w:sz w:val="24"/>
          <w:szCs w:val="24"/>
          <w:lang w:eastAsia="en-US"/>
        </w:rPr>
        <w:t>78  млн.</w:t>
      </w:r>
      <w:proofErr w:type="gramEnd"/>
      <w:r w:rsidRPr="004513DD">
        <w:rPr>
          <w:rFonts w:ascii="Times New Roman" w:eastAsia="Calibri" w:hAnsi="Times New Roman" w:cs="Times New Roman"/>
          <w:sz w:val="24"/>
          <w:szCs w:val="24"/>
          <w:lang w:eastAsia="en-US"/>
        </w:rPr>
        <w:t xml:space="preserve">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В 2025 году в рамках утвержденного плана, Фондом капитального ремонта многоквартирных домов на территории Камчатского края запланирован капитальный ремонт внутридомовой инженерной системы, в том числе и систем электроснабжения в 10 МКД общей стоимостью работ 33,94 млн. руб.</w:t>
      </w:r>
    </w:p>
    <w:p w:rsidR="004513DD" w:rsidRPr="004513DD" w:rsidRDefault="004513DD" w:rsidP="004513DD">
      <w:pPr>
        <w:spacing w:after="0" w:line="240" w:lineRule="auto"/>
        <w:ind w:firstLine="567"/>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На 2025 год </w:t>
      </w:r>
      <w:proofErr w:type="spellStart"/>
      <w:r w:rsidRPr="004513DD">
        <w:rPr>
          <w:rFonts w:ascii="Times New Roman" w:eastAsia="Calibri" w:hAnsi="Times New Roman" w:cs="Times New Roman"/>
          <w:sz w:val="24"/>
          <w:szCs w:val="24"/>
          <w:lang w:eastAsia="en-US"/>
        </w:rPr>
        <w:t>Мильковскому</w:t>
      </w:r>
      <w:proofErr w:type="spellEnd"/>
      <w:r w:rsidRPr="004513DD">
        <w:rPr>
          <w:rFonts w:ascii="Times New Roman" w:eastAsia="Calibri" w:hAnsi="Times New Roman" w:cs="Times New Roman"/>
          <w:sz w:val="24"/>
          <w:szCs w:val="24"/>
          <w:lang w:eastAsia="en-US"/>
        </w:rPr>
        <w:t xml:space="preserve"> муниципальному </w:t>
      </w:r>
      <w:proofErr w:type="gramStart"/>
      <w:r w:rsidRPr="004513DD">
        <w:rPr>
          <w:rFonts w:ascii="Times New Roman" w:eastAsia="Calibri" w:hAnsi="Times New Roman" w:cs="Times New Roman"/>
          <w:sz w:val="24"/>
          <w:szCs w:val="24"/>
          <w:lang w:eastAsia="en-US"/>
        </w:rPr>
        <w:t>округу  выделена</w:t>
      </w:r>
      <w:proofErr w:type="gramEnd"/>
      <w:r w:rsidRPr="004513DD">
        <w:rPr>
          <w:rFonts w:ascii="Times New Roman" w:eastAsia="Calibri" w:hAnsi="Times New Roman" w:cs="Times New Roman"/>
          <w:sz w:val="24"/>
          <w:szCs w:val="24"/>
          <w:lang w:eastAsia="en-US"/>
        </w:rPr>
        <w:t xml:space="preserve"> субвенция на осуществление государственных полномочий Камчатского края по организации мероприятий при осуществлении деятельности по обращению с животными без владельцев в сумме 11,69  млн. руб.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tabs>
          <w:tab w:val="left" w:pos="851"/>
        </w:tabs>
        <w:spacing w:after="0" w:line="240" w:lineRule="auto"/>
        <w:ind w:firstLine="567"/>
        <w:jc w:val="both"/>
        <w:rPr>
          <w:rFonts w:ascii="Times New Roman" w:eastAsia="Calibri" w:hAnsi="Times New Roman" w:cs="Times New Roman"/>
          <w:b/>
          <w:bCs/>
          <w:sz w:val="24"/>
          <w:szCs w:val="24"/>
          <w:u w:val="single"/>
          <w:lang w:eastAsia="en-US"/>
        </w:rPr>
      </w:pPr>
      <w:r w:rsidRPr="004513DD">
        <w:rPr>
          <w:rFonts w:ascii="Times New Roman" w:eastAsia="Calibri" w:hAnsi="Times New Roman" w:cs="Times New Roman"/>
          <w:b/>
          <w:bCs/>
          <w:sz w:val="24"/>
          <w:szCs w:val="24"/>
          <w:u w:val="single"/>
          <w:lang w:eastAsia="en-US"/>
        </w:rPr>
        <w:t>Социальная поддержка населения</w:t>
      </w:r>
    </w:p>
    <w:p w:rsidR="004513DD" w:rsidRPr="004513DD" w:rsidRDefault="004513DD" w:rsidP="004513DD">
      <w:pPr>
        <w:tabs>
          <w:tab w:val="left" w:pos="851"/>
        </w:tabs>
        <w:spacing w:after="0" w:line="240" w:lineRule="auto"/>
        <w:ind w:firstLine="567"/>
        <w:jc w:val="both"/>
        <w:rPr>
          <w:rFonts w:ascii="Times New Roman" w:eastAsia="Times New Roman" w:hAnsi="Times New Roman" w:cs="Times New Roman"/>
          <w:sz w:val="24"/>
          <w:szCs w:val="24"/>
        </w:rPr>
      </w:pPr>
      <w:r w:rsidRPr="004513DD">
        <w:rPr>
          <w:rFonts w:ascii="Times New Roman" w:hAnsi="Times New Roman" w:cs="Times New Roman"/>
          <w:sz w:val="24"/>
          <w:szCs w:val="24"/>
        </w:rPr>
        <w:t>В 2024 году деятельность Отдела социальной поддержки администрации Мильковского муниципального округа населения</w:t>
      </w:r>
      <w:r w:rsidRPr="004513DD">
        <w:rPr>
          <w:rFonts w:ascii="Times New Roman" w:hAnsi="Times New Roman" w:cs="Times New Roman"/>
          <w:color w:val="FF0000"/>
          <w:sz w:val="24"/>
          <w:szCs w:val="24"/>
        </w:rPr>
        <w:t xml:space="preserve"> </w:t>
      </w:r>
      <w:r w:rsidRPr="004513DD">
        <w:rPr>
          <w:rFonts w:ascii="Times New Roman" w:hAnsi="Times New Roman" w:cs="Times New Roman"/>
          <w:sz w:val="24"/>
          <w:szCs w:val="24"/>
        </w:rPr>
        <w:t>была направлена на обеспечение достижения целей и задач, связанных с исполнением переданных государственных полномочий и полномочий органов местного самоуправления  по предоставлению мер социальной поддержки населению, повышением качества и доступности предоставления государственных и муниципальных услуг.</w:t>
      </w:r>
    </w:p>
    <w:p w:rsidR="004513DD" w:rsidRPr="004513DD" w:rsidRDefault="004513DD" w:rsidP="004513DD">
      <w:pPr>
        <w:tabs>
          <w:tab w:val="left" w:pos="851"/>
        </w:tabs>
        <w:spacing w:after="0" w:line="240" w:lineRule="auto"/>
        <w:jc w:val="both"/>
        <w:rPr>
          <w:rFonts w:ascii="Times New Roman" w:hAnsi="Times New Roman" w:cs="Times New Roman"/>
          <w:b/>
          <w:sz w:val="24"/>
          <w:szCs w:val="24"/>
        </w:rPr>
      </w:pPr>
      <w:r w:rsidRPr="004513DD">
        <w:rPr>
          <w:rFonts w:ascii="Times New Roman" w:hAnsi="Times New Roman" w:cs="Times New Roman"/>
          <w:b/>
          <w:sz w:val="24"/>
          <w:szCs w:val="24"/>
        </w:rPr>
        <w:t>Государственные полномочия</w:t>
      </w:r>
    </w:p>
    <w:p w:rsidR="004513DD" w:rsidRPr="004513DD" w:rsidRDefault="004513DD" w:rsidP="004513DD">
      <w:pPr>
        <w:tabs>
          <w:tab w:val="left" w:pos="851"/>
        </w:tabs>
        <w:spacing w:after="0" w:line="240" w:lineRule="auto"/>
        <w:ind w:firstLine="567"/>
        <w:jc w:val="both"/>
        <w:rPr>
          <w:rFonts w:ascii="Times New Roman" w:hAnsi="Times New Roman" w:cs="Times New Roman"/>
          <w:b/>
          <w:i/>
          <w:sz w:val="24"/>
          <w:szCs w:val="24"/>
        </w:rPr>
      </w:pPr>
      <w:r w:rsidRPr="004513DD">
        <w:rPr>
          <w:rFonts w:ascii="Times New Roman" w:hAnsi="Times New Roman" w:cs="Times New Roman"/>
          <w:sz w:val="24"/>
          <w:szCs w:val="24"/>
        </w:rPr>
        <w:t xml:space="preserve">- расчёт и предоставление субсидий на оплату жилого помещения и коммунальных услуг - </w:t>
      </w:r>
      <w:r w:rsidRPr="004513DD">
        <w:rPr>
          <w:rFonts w:ascii="Times New Roman" w:hAnsi="Times New Roman" w:cs="Times New Roman"/>
          <w:b/>
          <w:i/>
          <w:sz w:val="24"/>
          <w:szCs w:val="24"/>
        </w:rPr>
        <w:t xml:space="preserve">объем финансовых средств 4 926,800 </w:t>
      </w:r>
      <w:proofErr w:type="spellStart"/>
      <w:r w:rsidRPr="004513DD">
        <w:rPr>
          <w:rFonts w:ascii="Times New Roman" w:hAnsi="Times New Roman" w:cs="Times New Roman"/>
          <w:b/>
          <w:i/>
          <w:sz w:val="24"/>
          <w:szCs w:val="24"/>
        </w:rPr>
        <w:t>тыс.руб</w:t>
      </w:r>
      <w:proofErr w:type="spellEnd"/>
      <w:r w:rsidRPr="004513DD">
        <w:rPr>
          <w:rFonts w:ascii="Times New Roman" w:hAnsi="Times New Roman" w:cs="Times New Roman"/>
          <w:b/>
          <w:i/>
          <w:sz w:val="24"/>
          <w:szCs w:val="24"/>
        </w:rPr>
        <w:t>./субсидия предоставлена 166 семьям;</w:t>
      </w:r>
    </w:p>
    <w:p w:rsidR="004513DD" w:rsidRPr="004513DD" w:rsidRDefault="004513DD" w:rsidP="004513DD">
      <w:pPr>
        <w:tabs>
          <w:tab w:val="left" w:pos="851"/>
        </w:tabs>
        <w:spacing w:after="0" w:line="240" w:lineRule="auto"/>
        <w:ind w:firstLine="567"/>
        <w:jc w:val="both"/>
        <w:rPr>
          <w:rFonts w:ascii="Times New Roman" w:hAnsi="Times New Roman" w:cs="Times New Roman"/>
          <w:b/>
          <w:i/>
          <w:sz w:val="24"/>
          <w:szCs w:val="24"/>
        </w:rPr>
      </w:pPr>
      <w:r w:rsidRPr="004513DD">
        <w:rPr>
          <w:rFonts w:ascii="Times New Roman" w:hAnsi="Times New Roman" w:cs="Times New Roman"/>
          <w:sz w:val="24"/>
          <w:szCs w:val="24"/>
        </w:rPr>
        <w:t xml:space="preserve">- опека и попечительство над совершеннолетними недееспособными или не полностью дееспособными гражданами - </w:t>
      </w:r>
      <w:r w:rsidRPr="004513DD">
        <w:rPr>
          <w:rFonts w:ascii="Times New Roman" w:hAnsi="Times New Roman" w:cs="Times New Roman"/>
          <w:b/>
          <w:i/>
          <w:sz w:val="24"/>
          <w:szCs w:val="24"/>
        </w:rPr>
        <w:t>под опекой находятся 12 совершеннолетних недееспособных граждан;</w:t>
      </w:r>
    </w:p>
    <w:p w:rsidR="004513DD" w:rsidRPr="004513DD" w:rsidRDefault="004513DD" w:rsidP="004513DD">
      <w:pPr>
        <w:tabs>
          <w:tab w:val="left" w:pos="851"/>
        </w:tabs>
        <w:spacing w:after="0" w:line="240" w:lineRule="auto"/>
        <w:ind w:firstLine="567"/>
        <w:jc w:val="both"/>
        <w:rPr>
          <w:rFonts w:ascii="Times New Roman" w:hAnsi="Times New Roman" w:cs="Times New Roman"/>
          <w:b/>
          <w:i/>
          <w:sz w:val="24"/>
          <w:szCs w:val="24"/>
        </w:rPr>
      </w:pPr>
      <w:r w:rsidRPr="004513DD">
        <w:rPr>
          <w:rFonts w:ascii="Times New Roman" w:eastAsia="Lucida Sans Unicode" w:hAnsi="Times New Roman" w:cs="Times New Roman"/>
          <w:kern w:val="2"/>
          <w:sz w:val="24"/>
          <w:szCs w:val="24"/>
        </w:rPr>
        <w:t>- предоставление</w:t>
      </w:r>
      <w:r w:rsidRPr="004513DD">
        <w:rPr>
          <w:rFonts w:ascii="Times New Roman" w:hAnsi="Times New Roman" w:cs="Times New Roman"/>
          <w:color w:val="000000"/>
          <w:sz w:val="24"/>
          <w:szCs w:val="24"/>
          <w:lang w:eastAsia="en-US"/>
        </w:rPr>
        <w:t xml:space="preserve"> гражданам, находящимся в трудной жизненной ситуации, проживающим в </w:t>
      </w:r>
      <w:proofErr w:type="spellStart"/>
      <w:r w:rsidRPr="004513DD">
        <w:rPr>
          <w:rFonts w:ascii="Times New Roman" w:hAnsi="Times New Roman" w:cs="Times New Roman"/>
          <w:color w:val="000000"/>
          <w:sz w:val="24"/>
          <w:szCs w:val="24"/>
          <w:lang w:eastAsia="en-US"/>
        </w:rPr>
        <w:t>Мильковском</w:t>
      </w:r>
      <w:proofErr w:type="spellEnd"/>
      <w:r w:rsidRPr="004513DD">
        <w:rPr>
          <w:rFonts w:ascii="Times New Roman" w:hAnsi="Times New Roman" w:cs="Times New Roman"/>
          <w:color w:val="000000"/>
          <w:sz w:val="24"/>
          <w:szCs w:val="24"/>
          <w:lang w:eastAsia="en-US"/>
        </w:rPr>
        <w:t xml:space="preserve"> муниципальном округе, социальной поддержки в форме материальной помощи </w:t>
      </w:r>
      <w:r w:rsidRPr="004513DD">
        <w:rPr>
          <w:rFonts w:ascii="Times New Roman" w:hAnsi="Times New Roman" w:cs="Times New Roman"/>
          <w:sz w:val="24"/>
          <w:szCs w:val="24"/>
        </w:rPr>
        <w:t xml:space="preserve">– </w:t>
      </w:r>
      <w:r w:rsidRPr="004513DD">
        <w:rPr>
          <w:rFonts w:ascii="Times New Roman" w:hAnsi="Times New Roman" w:cs="Times New Roman"/>
          <w:b/>
          <w:i/>
          <w:sz w:val="24"/>
          <w:szCs w:val="24"/>
        </w:rPr>
        <w:t>объем финансовых средств 4 099,496 тыс. руб./помощь оказана 100 чел.;</w:t>
      </w:r>
    </w:p>
    <w:p w:rsidR="004513DD" w:rsidRPr="004513DD" w:rsidRDefault="004513DD" w:rsidP="004513DD">
      <w:pPr>
        <w:tabs>
          <w:tab w:val="left" w:pos="851"/>
        </w:tabs>
        <w:spacing w:after="0" w:line="240" w:lineRule="auto"/>
        <w:ind w:firstLine="567"/>
        <w:jc w:val="both"/>
        <w:rPr>
          <w:rFonts w:ascii="Times New Roman" w:hAnsi="Times New Roman" w:cs="Times New Roman"/>
          <w:b/>
          <w:sz w:val="24"/>
          <w:szCs w:val="24"/>
        </w:rPr>
      </w:pPr>
      <w:r w:rsidRPr="004513DD">
        <w:rPr>
          <w:rFonts w:ascii="Times New Roman" w:hAnsi="Times New Roman" w:cs="Times New Roman"/>
          <w:sz w:val="24"/>
          <w:szCs w:val="24"/>
        </w:rPr>
        <w:lastRenderedPageBreak/>
        <w:t xml:space="preserve">- оказание государственной социальной помощи на основании социального контракта малоимущим гражданам – объем финансовых средств </w:t>
      </w:r>
      <w:r w:rsidRPr="004513DD">
        <w:rPr>
          <w:rFonts w:ascii="Times New Roman" w:hAnsi="Times New Roman" w:cs="Times New Roman"/>
          <w:b/>
          <w:sz w:val="24"/>
          <w:szCs w:val="24"/>
        </w:rPr>
        <w:t>2 253,440 тыс. руб./заключено 14 социальных контрактов: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6437"/>
        <w:gridCol w:w="2551"/>
      </w:tblGrid>
      <w:tr w:rsidR="004513DD" w:rsidRPr="004513DD" w:rsidTr="004513DD">
        <w:trPr>
          <w:trHeight w:val="449"/>
        </w:trPr>
        <w:tc>
          <w:tcPr>
            <w:tcW w:w="6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w:t>
            </w:r>
          </w:p>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п</w:t>
            </w:r>
            <w:r w:rsidRPr="004513DD">
              <w:rPr>
                <w:rFonts w:ascii="Times New Roman" w:hAnsi="Times New Roman" w:cs="Times New Roman"/>
                <w:bCs/>
                <w:sz w:val="24"/>
                <w:szCs w:val="24"/>
                <w:lang w:val="en-US"/>
              </w:rPr>
              <w:t>/</w:t>
            </w:r>
            <w:r w:rsidRPr="004513DD">
              <w:rPr>
                <w:rFonts w:ascii="Times New Roman" w:hAnsi="Times New Roman" w:cs="Times New Roman"/>
                <w:bCs/>
                <w:sz w:val="24"/>
                <w:szCs w:val="24"/>
              </w:rPr>
              <w:t>п</w:t>
            </w:r>
          </w:p>
        </w:tc>
        <w:tc>
          <w:tcPr>
            <w:tcW w:w="643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Мероприятие</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Фактические показатели</w:t>
            </w:r>
          </w:p>
        </w:tc>
      </w:tr>
      <w:tr w:rsidR="004513DD" w:rsidRPr="004513DD" w:rsidTr="004513DD">
        <w:trPr>
          <w:trHeight w:val="217"/>
        </w:trPr>
        <w:tc>
          <w:tcPr>
            <w:tcW w:w="6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1</w:t>
            </w:r>
          </w:p>
        </w:tc>
        <w:tc>
          <w:tcPr>
            <w:tcW w:w="643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sz w:val="24"/>
                <w:szCs w:val="24"/>
              </w:rPr>
              <w:t xml:space="preserve">Поиск работы </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9</w:t>
            </w:r>
          </w:p>
        </w:tc>
      </w:tr>
      <w:tr w:rsidR="004513DD" w:rsidRPr="004513DD" w:rsidTr="004513DD">
        <w:trPr>
          <w:trHeight w:val="449"/>
        </w:trPr>
        <w:tc>
          <w:tcPr>
            <w:tcW w:w="6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2</w:t>
            </w:r>
          </w:p>
        </w:tc>
        <w:tc>
          <w:tcPr>
            <w:tcW w:w="643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Осуществление индивидуальной предпринимательской деятельности </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2</w:t>
            </w:r>
          </w:p>
        </w:tc>
      </w:tr>
      <w:tr w:rsidR="004513DD" w:rsidRPr="004513DD" w:rsidTr="004513DD">
        <w:trPr>
          <w:trHeight w:val="225"/>
        </w:trPr>
        <w:tc>
          <w:tcPr>
            <w:tcW w:w="6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3</w:t>
            </w:r>
          </w:p>
        </w:tc>
        <w:tc>
          <w:tcPr>
            <w:tcW w:w="643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Ведение личного подсобного хозяйства </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0</w:t>
            </w:r>
          </w:p>
        </w:tc>
      </w:tr>
      <w:tr w:rsidR="004513DD" w:rsidRPr="004513DD" w:rsidTr="004513DD">
        <w:trPr>
          <w:trHeight w:val="891"/>
        </w:trPr>
        <w:tc>
          <w:tcPr>
            <w:tcW w:w="6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4</w:t>
            </w:r>
          </w:p>
        </w:tc>
        <w:tc>
          <w:tcPr>
            <w:tcW w:w="643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Осуществление иных мероприятий, направленных на преодоление гражданином (малоимущей семьёй) трудной жизненной ситуации </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3</w:t>
            </w:r>
          </w:p>
        </w:tc>
      </w:tr>
      <w:tr w:rsidR="004513DD" w:rsidRPr="004513DD" w:rsidTr="004513DD">
        <w:trPr>
          <w:trHeight w:val="225"/>
        </w:trPr>
        <w:tc>
          <w:tcPr>
            <w:tcW w:w="7088" w:type="dxa"/>
            <w:gridSpan w:val="2"/>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14</w:t>
            </w:r>
          </w:p>
        </w:tc>
      </w:tr>
    </w:tbl>
    <w:p w:rsidR="004513DD" w:rsidRPr="004513DD" w:rsidRDefault="004513DD" w:rsidP="004513DD">
      <w:pPr>
        <w:pStyle w:val="ConsPlusTitle"/>
        <w:ind w:firstLine="709"/>
        <w:jc w:val="both"/>
        <w:rPr>
          <w:rFonts w:ascii="Times New Roman" w:hAnsi="Times New Roman" w:cs="Times New Roman"/>
          <w:b w:val="0"/>
          <w:kern w:val="28"/>
          <w:sz w:val="24"/>
          <w:szCs w:val="24"/>
        </w:rPr>
      </w:pPr>
    </w:p>
    <w:p w:rsidR="004513DD" w:rsidRPr="004513DD" w:rsidRDefault="004513DD" w:rsidP="004513DD">
      <w:pPr>
        <w:pStyle w:val="ConsPlusTitle"/>
        <w:ind w:firstLine="567"/>
        <w:jc w:val="both"/>
        <w:rPr>
          <w:rFonts w:ascii="Times New Roman" w:hAnsi="Times New Roman" w:cs="Times New Roman"/>
          <w:b w:val="0"/>
          <w:bCs w:val="0"/>
          <w:sz w:val="24"/>
          <w:szCs w:val="24"/>
        </w:rPr>
      </w:pPr>
      <w:r w:rsidRPr="004513DD">
        <w:rPr>
          <w:rFonts w:ascii="Times New Roman" w:hAnsi="Times New Roman" w:cs="Times New Roman"/>
          <w:b w:val="0"/>
          <w:bCs w:val="0"/>
          <w:kern w:val="28"/>
          <w:sz w:val="24"/>
          <w:szCs w:val="24"/>
        </w:rPr>
        <w:t>В 2025 году</w:t>
      </w:r>
      <w:r w:rsidRPr="004513DD">
        <w:rPr>
          <w:rFonts w:ascii="Times New Roman" w:hAnsi="Times New Roman" w:cs="Times New Roman"/>
          <w:bCs w:val="0"/>
          <w:kern w:val="28"/>
          <w:sz w:val="24"/>
          <w:szCs w:val="24"/>
        </w:rPr>
        <w:t xml:space="preserve"> </w:t>
      </w:r>
      <w:proofErr w:type="spellStart"/>
      <w:r w:rsidRPr="004513DD">
        <w:rPr>
          <w:rFonts w:ascii="Times New Roman" w:hAnsi="Times New Roman" w:cs="Times New Roman"/>
          <w:b w:val="0"/>
          <w:bCs w:val="0"/>
          <w:kern w:val="28"/>
          <w:sz w:val="24"/>
          <w:szCs w:val="24"/>
        </w:rPr>
        <w:t>Мильковскому</w:t>
      </w:r>
      <w:proofErr w:type="spellEnd"/>
      <w:r w:rsidRPr="004513DD">
        <w:rPr>
          <w:rFonts w:ascii="Times New Roman" w:hAnsi="Times New Roman" w:cs="Times New Roman"/>
          <w:b w:val="0"/>
          <w:bCs w:val="0"/>
          <w:kern w:val="28"/>
          <w:sz w:val="24"/>
          <w:szCs w:val="24"/>
        </w:rPr>
        <w:t xml:space="preserve"> муниципальному округу определено заключить </w:t>
      </w:r>
      <w:r w:rsidRPr="004513DD">
        <w:rPr>
          <w:rFonts w:ascii="Times New Roman" w:hAnsi="Times New Roman" w:cs="Times New Roman"/>
          <w:bCs w:val="0"/>
          <w:kern w:val="28"/>
          <w:sz w:val="24"/>
          <w:szCs w:val="24"/>
        </w:rPr>
        <w:t xml:space="preserve">24 </w:t>
      </w:r>
      <w:r w:rsidRPr="004513DD">
        <w:rPr>
          <w:rFonts w:ascii="Times New Roman" w:hAnsi="Times New Roman" w:cs="Times New Roman"/>
          <w:b w:val="0"/>
          <w:bCs w:val="0"/>
          <w:kern w:val="28"/>
          <w:sz w:val="24"/>
          <w:szCs w:val="24"/>
        </w:rPr>
        <w:t xml:space="preserve">социальных контракта, </w:t>
      </w:r>
      <w:r w:rsidRPr="004513DD">
        <w:rPr>
          <w:rFonts w:ascii="Times New Roman" w:hAnsi="Times New Roman" w:cs="Times New Roman"/>
          <w:b w:val="0"/>
          <w:bCs w:val="0"/>
          <w:sz w:val="24"/>
          <w:szCs w:val="24"/>
        </w:rPr>
        <w:t>из них: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494"/>
        <w:gridCol w:w="2551"/>
      </w:tblGrid>
      <w:tr w:rsidR="004513DD" w:rsidRPr="004513DD" w:rsidTr="004513DD">
        <w:tc>
          <w:tcPr>
            <w:tcW w:w="5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w:t>
            </w:r>
          </w:p>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п</w:t>
            </w:r>
            <w:r w:rsidRPr="004513DD">
              <w:rPr>
                <w:rFonts w:ascii="Times New Roman" w:hAnsi="Times New Roman" w:cs="Times New Roman"/>
                <w:bCs/>
                <w:sz w:val="24"/>
                <w:szCs w:val="24"/>
                <w:lang w:val="en-US"/>
              </w:rPr>
              <w:t>/</w:t>
            </w:r>
            <w:r w:rsidRPr="004513DD">
              <w:rPr>
                <w:rFonts w:ascii="Times New Roman" w:hAnsi="Times New Roman" w:cs="Times New Roman"/>
                <w:bCs/>
                <w:sz w:val="24"/>
                <w:szCs w:val="24"/>
              </w:rPr>
              <w:t>п</w:t>
            </w:r>
          </w:p>
        </w:tc>
        <w:tc>
          <w:tcPr>
            <w:tcW w:w="64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Мероприятие</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Планируемые показатели</w:t>
            </w:r>
          </w:p>
        </w:tc>
      </w:tr>
      <w:tr w:rsidR="004513DD" w:rsidRPr="004513DD" w:rsidTr="004513DD">
        <w:tc>
          <w:tcPr>
            <w:tcW w:w="5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1</w:t>
            </w:r>
          </w:p>
        </w:tc>
        <w:tc>
          <w:tcPr>
            <w:tcW w:w="64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sz w:val="24"/>
                <w:szCs w:val="24"/>
              </w:rPr>
              <w:t>Поиск работы</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10</w:t>
            </w:r>
          </w:p>
        </w:tc>
      </w:tr>
      <w:tr w:rsidR="004513DD" w:rsidRPr="004513DD" w:rsidTr="004513DD">
        <w:tc>
          <w:tcPr>
            <w:tcW w:w="5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2</w:t>
            </w:r>
          </w:p>
        </w:tc>
        <w:tc>
          <w:tcPr>
            <w:tcW w:w="64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Осуществление индивидуальной предпринимательской деятельности</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8</w:t>
            </w:r>
          </w:p>
        </w:tc>
      </w:tr>
      <w:tr w:rsidR="004513DD" w:rsidRPr="004513DD" w:rsidTr="004513DD">
        <w:tc>
          <w:tcPr>
            <w:tcW w:w="5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3</w:t>
            </w:r>
          </w:p>
        </w:tc>
        <w:tc>
          <w:tcPr>
            <w:tcW w:w="64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Ведение личного подсобного хозяйства</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1</w:t>
            </w:r>
          </w:p>
        </w:tc>
      </w:tr>
      <w:tr w:rsidR="004513DD" w:rsidRPr="004513DD" w:rsidTr="004513DD">
        <w:tc>
          <w:tcPr>
            <w:tcW w:w="5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Cs/>
                <w:sz w:val="24"/>
                <w:szCs w:val="24"/>
              </w:rPr>
            </w:pPr>
            <w:r w:rsidRPr="004513DD">
              <w:rPr>
                <w:rFonts w:ascii="Times New Roman" w:hAnsi="Times New Roman" w:cs="Times New Roman"/>
                <w:bCs/>
                <w:sz w:val="24"/>
                <w:szCs w:val="24"/>
              </w:rPr>
              <w:t>4</w:t>
            </w:r>
          </w:p>
        </w:tc>
        <w:tc>
          <w:tcPr>
            <w:tcW w:w="649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Осуществление иных мероприятий, направленных на преодоление гражданином (малоимущей семьёй) трудной жизненной ситуации</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5</w:t>
            </w:r>
          </w:p>
        </w:tc>
      </w:tr>
      <w:tr w:rsidR="004513DD" w:rsidRPr="004513DD" w:rsidTr="004513DD">
        <w:tc>
          <w:tcPr>
            <w:tcW w:w="7088" w:type="dxa"/>
            <w:gridSpan w:val="2"/>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center" w:pos="4677"/>
                <w:tab w:val="right" w:pos="9355"/>
              </w:tabs>
              <w:spacing w:after="0" w:line="240" w:lineRule="auto"/>
              <w:jc w:val="both"/>
              <w:rPr>
                <w:rFonts w:ascii="Times New Roman" w:hAnsi="Times New Roman" w:cs="Times New Roman"/>
                <w:b/>
                <w:bCs/>
                <w:sz w:val="24"/>
                <w:szCs w:val="24"/>
              </w:rPr>
            </w:pPr>
            <w:r w:rsidRPr="004513DD">
              <w:rPr>
                <w:rFonts w:ascii="Times New Roman" w:hAnsi="Times New Roman" w:cs="Times New Roman"/>
                <w:b/>
                <w:bCs/>
                <w:sz w:val="24"/>
                <w:szCs w:val="24"/>
              </w:rPr>
              <w:t>24</w:t>
            </w:r>
          </w:p>
        </w:tc>
      </w:tr>
    </w:tbl>
    <w:p w:rsidR="004513DD" w:rsidRPr="004513DD" w:rsidRDefault="004513DD" w:rsidP="004513DD">
      <w:pPr>
        <w:spacing w:after="0" w:line="240" w:lineRule="auto"/>
        <w:ind w:firstLine="709"/>
        <w:jc w:val="both"/>
        <w:rPr>
          <w:rFonts w:ascii="Times New Roman" w:eastAsia="Lucida Sans Unicode" w:hAnsi="Times New Roman" w:cs="Times New Roman"/>
          <w:kern w:val="2"/>
          <w:sz w:val="24"/>
          <w:szCs w:val="24"/>
        </w:rPr>
      </w:pPr>
    </w:p>
    <w:p w:rsidR="004513DD" w:rsidRPr="004513DD" w:rsidRDefault="004513DD" w:rsidP="004513DD">
      <w:pPr>
        <w:spacing w:after="0" w:line="240" w:lineRule="auto"/>
        <w:jc w:val="both"/>
        <w:rPr>
          <w:rFonts w:ascii="Times New Roman" w:eastAsia="Times New Roman" w:hAnsi="Times New Roman" w:cs="Times New Roman"/>
          <w:b/>
          <w:bCs/>
          <w:sz w:val="24"/>
          <w:szCs w:val="24"/>
        </w:rPr>
      </w:pPr>
      <w:r w:rsidRPr="004513DD">
        <w:rPr>
          <w:rFonts w:ascii="Times New Roman" w:hAnsi="Times New Roman" w:cs="Times New Roman"/>
          <w:b/>
          <w:bCs/>
          <w:sz w:val="24"/>
          <w:szCs w:val="24"/>
        </w:rPr>
        <w:t>Полномочия органов местного самоуправления</w:t>
      </w:r>
    </w:p>
    <w:p w:rsidR="004513DD" w:rsidRPr="004513DD" w:rsidRDefault="004513DD" w:rsidP="004513DD">
      <w:pPr>
        <w:spacing w:after="0" w:line="240" w:lineRule="auto"/>
        <w:ind w:firstLine="567"/>
        <w:jc w:val="both"/>
        <w:rPr>
          <w:rFonts w:ascii="Times New Roman" w:hAnsi="Times New Roman" w:cs="Times New Roman"/>
          <w:b/>
          <w:color w:val="000000"/>
          <w:sz w:val="24"/>
          <w:szCs w:val="24"/>
        </w:rPr>
      </w:pPr>
      <w:r w:rsidRPr="004513DD">
        <w:rPr>
          <w:rFonts w:ascii="Times New Roman" w:hAnsi="Times New Roman" w:cs="Times New Roman"/>
          <w:bCs/>
          <w:sz w:val="24"/>
          <w:szCs w:val="24"/>
        </w:rPr>
        <w:t>Р</w:t>
      </w:r>
      <w:r w:rsidRPr="004513DD">
        <w:rPr>
          <w:rFonts w:ascii="Times New Roman" w:hAnsi="Times New Roman" w:cs="Times New Roman"/>
          <w:sz w:val="24"/>
          <w:szCs w:val="24"/>
        </w:rPr>
        <w:t xml:space="preserve">еализация Муниципальной программы «Социальная поддержка граждан Мильковского муниципального округа» (далее – Программа) </w:t>
      </w:r>
      <w:r w:rsidRPr="004513DD">
        <w:rPr>
          <w:rFonts w:ascii="Times New Roman" w:hAnsi="Times New Roman" w:cs="Times New Roman"/>
          <w:i/>
          <w:sz w:val="24"/>
          <w:szCs w:val="24"/>
        </w:rPr>
        <w:t>(оказание материальной помощи гражданам, оказавшимся в трудной жизненной ситуации; оказание материальной помощи в виде талонов на услуги бани и парикмахерской; организация и проведение досуговых мероприятий и др.)</w:t>
      </w:r>
      <w:r w:rsidRPr="004513DD">
        <w:rPr>
          <w:rFonts w:ascii="Times New Roman" w:hAnsi="Times New Roman" w:cs="Times New Roman"/>
          <w:sz w:val="24"/>
          <w:szCs w:val="24"/>
        </w:rPr>
        <w:t xml:space="preserve"> – объем финансовых средств выделенных в 2024 году на реализацию Программы – </w:t>
      </w:r>
      <w:r w:rsidRPr="004513DD">
        <w:rPr>
          <w:rFonts w:ascii="Times New Roman" w:hAnsi="Times New Roman" w:cs="Times New Roman"/>
          <w:b/>
          <w:sz w:val="24"/>
          <w:szCs w:val="24"/>
        </w:rPr>
        <w:t xml:space="preserve">6 319,241 </w:t>
      </w:r>
      <w:proofErr w:type="spellStart"/>
      <w:r w:rsidRPr="004513DD">
        <w:rPr>
          <w:rFonts w:ascii="Times New Roman" w:hAnsi="Times New Roman" w:cs="Times New Roman"/>
          <w:b/>
          <w:sz w:val="24"/>
          <w:szCs w:val="24"/>
        </w:rPr>
        <w:t>тыс.руб</w:t>
      </w:r>
      <w:proofErr w:type="spellEnd"/>
      <w:r w:rsidRPr="004513DD">
        <w:rPr>
          <w:rFonts w:ascii="Times New Roman" w:hAnsi="Times New Roman" w:cs="Times New Roman"/>
          <w:b/>
          <w:sz w:val="24"/>
          <w:szCs w:val="24"/>
        </w:rPr>
        <w:t xml:space="preserve">., </w:t>
      </w:r>
      <w:r w:rsidRPr="004513DD">
        <w:rPr>
          <w:rFonts w:ascii="Times New Roman" w:hAnsi="Times New Roman" w:cs="Times New Roman"/>
          <w:b/>
          <w:color w:val="000000"/>
          <w:sz w:val="24"/>
          <w:szCs w:val="24"/>
        </w:rPr>
        <w:t xml:space="preserve">помощь оказана 3 363 жителям ММО. </w:t>
      </w:r>
    </w:p>
    <w:p w:rsidR="004513DD" w:rsidRPr="004513DD" w:rsidRDefault="004513DD" w:rsidP="004513DD">
      <w:pPr>
        <w:pStyle w:val="ConsPlusNormal"/>
        <w:ind w:firstLine="567"/>
        <w:jc w:val="both"/>
        <w:rPr>
          <w:rFonts w:ascii="Times New Roman" w:hAnsi="Times New Roman" w:cs="Times New Roman"/>
          <w:i/>
          <w:sz w:val="24"/>
          <w:szCs w:val="24"/>
        </w:rPr>
      </w:pPr>
      <w:r w:rsidRPr="004513DD">
        <w:rPr>
          <w:rFonts w:ascii="Times New Roman" w:hAnsi="Times New Roman" w:cs="Times New Roman"/>
          <w:sz w:val="24"/>
          <w:szCs w:val="24"/>
        </w:rPr>
        <w:t xml:space="preserve">В целях предоставления дополнительных мер социальной поддержки участникам специальной военной операции и членам их семей в рамках Программы оказана материальная помощь </w:t>
      </w:r>
      <w:r w:rsidRPr="004513DD">
        <w:rPr>
          <w:rFonts w:ascii="Times New Roman" w:hAnsi="Times New Roman" w:cs="Times New Roman"/>
          <w:b/>
          <w:sz w:val="24"/>
          <w:szCs w:val="24"/>
        </w:rPr>
        <w:t>126</w:t>
      </w:r>
      <w:r w:rsidRPr="004513DD">
        <w:rPr>
          <w:rFonts w:ascii="Times New Roman" w:hAnsi="Times New Roman" w:cs="Times New Roman"/>
          <w:sz w:val="24"/>
          <w:szCs w:val="24"/>
        </w:rPr>
        <w:t xml:space="preserve"> семьям на общую сумму </w:t>
      </w:r>
      <w:r w:rsidRPr="004513DD">
        <w:rPr>
          <w:rFonts w:ascii="Times New Roman" w:hAnsi="Times New Roman" w:cs="Times New Roman"/>
          <w:b/>
          <w:sz w:val="24"/>
          <w:szCs w:val="24"/>
        </w:rPr>
        <w:t xml:space="preserve">1 495,00 </w:t>
      </w:r>
      <w:proofErr w:type="spellStart"/>
      <w:r w:rsidRPr="004513DD">
        <w:rPr>
          <w:rFonts w:ascii="Times New Roman" w:hAnsi="Times New Roman" w:cs="Times New Roman"/>
          <w:b/>
          <w:sz w:val="24"/>
          <w:szCs w:val="24"/>
        </w:rPr>
        <w:t>тыс.руб</w:t>
      </w:r>
      <w:proofErr w:type="spellEnd"/>
      <w:r w:rsidRPr="004513DD">
        <w:rPr>
          <w:rFonts w:ascii="Times New Roman" w:hAnsi="Times New Roman" w:cs="Times New Roman"/>
          <w:b/>
          <w:sz w:val="24"/>
          <w:szCs w:val="24"/>
        </w:rPr>
        <w:t>.,</w:t>
      </w:r>
      <w:r w:rsidRPr="004513DD">
        <w:rPr>
          <w:rFonts w:ascii="Times New Roman" w:hAnsi="Times New Roman" w:cs="Times New Roman"/>
          <w:sz w:val="24"/>
          <w:szCs w:val="24"/>
        </w:rPr>
        <w:t xml:space="preserve"> в том числе и семьям военнослужащих граждан, погибших при выполнении воинского долга в ходе специальной военной операции </w:t>
      </w:r>
      <w:r w:rsidRPr="004513DD">
        <w:rPr>
          <w:rFonts w:ascii="Times New Roman" w:hAnsi="Times New Roman" w:cs="Times New Roman"/>
          <w:i/>
          <w:sz w:val="24"/>
          <w:szCs w:val="24"/>
        </w:rPr>
        <w:t>(в размере 50 000 руб. каждой семье).</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Также члены семей военнослужащих участвуют в мероприятиях, посвященных памятным, праздничным датам (День Победы, День защитника Отечества, День матери, Международный женский день, День семьи, любви и верности и др.).</w:t>
      </w:r>
    </w:p>
    <w:p w:rsidR="004513DD" w:rsidRPr="004513DD" w:rsidRDefault="004513DD" w:rsidP="004513DD">
      <w:pPr>
        <w:spacing w:after="0" w:line="240" w:lineRule="auto"/>
        <w:ind w:right="-1"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малообеспеченным семьям округа, имеющим детей, в том </w:t>
      </w:r>
      <w:proofErr w:type="gramStart"/>
      <w:r w:rsidRPr="004513DD">
        <w:rPr>
          <w:rFonts w:ascii="Times New Roman" w:hAnsi="Times New Roman" w:cs="Times New Roman"/>
          <w:sz w:val="24"/>
          <w:szCs w:val="24"/>
        </w:rPr>
        <w:t>числе  детям</w:t>
      </w:r>
      <w:proofErr w:type="gramEnd"/>
      <w:r w:rsidRPr="004513DD">
        <w:rPr>
          <w:rFonts w:ascii="Times New Roman" w:hAnsi="Times New Roman" w:cs="Times New Roman"/>
          <w:sz w:val="24"/>
          <w:szCs w:val="24"/>
        </w:rPr>
        <w:t xml:space="preserve">  военнослужащих, принимающих (принимавших) участие в специальной военной операции были предоставлены новогодние подарки, которые получили </w:t>
      </w:r>
      <w:r w:rsidRPr="004513DD">
        <w:rPr>
          <w:rFonts w:ascii="Times New Roman" w:hAnsi="Times New Roman" w:cs="Times New Roman"/>
          <w:b/>
          <w:sz w:val="24"/>
          <w:szCs w:val="24"/>
        </w:rPr>
        <w:t xml:space="preserve">60 </w:t>
      </w:r>
      <w:r w:rsidRPr="004513DD">
        <w:rPr>
          <w:rFonts w:ascii="Times New Roman" w:hAnsi="Times New Roman" w:cs="Times New Roman"/>
          <w:sz w:val="24"/>
          <w:szCs w:val="24"/>
        </w:rPr>
        <w:t xml:space="preserve">детей  из </w:t>
      </w:r>
      <w:r w:rsidRPr="004513DD">
        <w:rPr>
          <w:rFonts w:ascii="Times New Roman" w:hAnsi="Times New Roman" w:cs="Times New Roman"/>
          <w:b/>
          <w:sz w:val="24"/>
          <w:szCs w:val="24"/>
        </w:rPr>
        <w:t>35</w:t>
      </w:r>
      <w:r w:rsidRPr="004513DD">
        <w:rPr>
          <w:rFonts w:ascii="Times New Roman" w:hAnsi="Times New Roman" w:cs="Times New Roman"/>
          <w:sz w:val="24"/>
          <w:szCs w:val="24"/>
        </w:rPr>
        <w:t xml:space="preserve"> семей Мильковского округа.</w:t>
      </w:r>
    </w:p>
    <w:p w:rsidR="004513DD" w:rsidRPr="004513DD" w:rsidRDefault="004513DD" w:rsidP="004513DD">
      <w:pPr>
        <w:spacing w:after="0" w:line="240" w:lineRule="auto"/>
        <w:ind w:firstLine="567"/>
        <w:jc w:val="both"/>
        <w:rPr>
          <w:rFonts w:ascii="Times New Roman" w:hAnsi="Times New Roman" w:cs="Times New Roman"/>
          <w:b/>
          <w:i/>
          <w:sz w:val="24"/>
          <w:szCs w:val="24"/>
        </w:rPr>
      </w:pPr>
      <w:r w:rsidRPr="004513DD">
        <w:rPr>
          <w:rFonts w:ascii="Times New Roman" w:hAnsi="Times New Roman" w:cs="Times New Roman"/>
          <w:sz w:val="24"/>
          <w:szCs w:val="24"/>
        </w:rPr>
        <w:t xml:space="preserve">Дополнительная социальная поддержка по оплате жилищно-коммунальных услуг отдельной категории граждан из средств бюджета ММО (неработающим пенсионерам и инвалидам 3 группы от 60 лет и старше и инвалидам 1 и 2 группы) </w:t>
      </w:r>
      <w:r w:rsidRPr="004513DD">
        <w:rPr>
          <w:rFonts w:ascii="Times New Roman" w:hAnsi="Times New Roman" w:cs="Times New Roman"/>
          <w:b/>
          <w:i/>
          <w:sz w:val="24"/>
          <w:szCs w:val="24"/>
        </w:rPr>
        <w:t xml:space="preserve">оказана 87 семьям на общую сумму 2 259,300 </w:t>
      </w:r>
      <w:proofErr w:type="spellStart"/>
      <w:r w:rsidRPr="004513DD">
        <w:rPr>
          <w:rFonts w:ascii="Times New Roman" w:hAnsi="Times New Roman" w:cs="Times New Roman"/>
          <w:b/>
          <w:i/>
          <w:sz w:val="24"/>
          <w:szCs w:val="24"/>
        </w:rPr>
        <w:t>тыс.руб</w:t>
      </w:r>
      <w:proofErr w:type="spellEnd"/>
      <w:r w:rsidRPr="004513DD">
        <w:rPr>
          <w:rFonts w:ascii="Times New Roman" w:hAnsi="Times New Roman" w:cs="Times New Roman"/>
          <w:b/>
          <w:i/>
          <w:sz w:val="24"/>
          <w:szCs w:val="24"/>
        </w:rPr>
        <w:t>.</w:t>
      </w:r>
    </w:p>
    <w:p w:rsidR="004513DD" w:rsidRPr="004513DD" w:rsidRDefault="004513DD" w:rsidP="004513DD">
      <w:pPr>
        <w:pStyle w:val="ConsPlusNormal"/>
        <w:ind w:firstLine="567"/>
        <w:jc w:val="both"/>
        <w:rPr>
          <w:rFonts w:ascii="Times New Roman" w:hAnsi="Times New Roman" w:cs="Times New Roman"/>
          <w:i/>
          <w:color w:val="000000"/>
          <w:sz w:val="24"/>
          <w:szCs w:val="24"/>
        </w:rPr>
      </w:pPr>
      <w:r w:rsidRPr="004513DD">
        <w:rPr>
          <w:rFonts w:ascii="Times New Roman" w:hAnsi="Times New Roman" w:cs="Times New Roman"/>
          <w:sz w:val="24"/>
          <w:szCs w:val="24"/>
        </w:rPr>
        <w:lastRenderedPageBreak/>
        <w:t>В 2024 году в рамках благотворительной помощи</w:t>
      </w:r>
      <w:r w:rsidRPr="004513DD">
        <w:rPr>
          <w:rFonts w:ascii="Times New Roman" w:hAnsi="Times New Roman" w:cs="Times New Roman"/>
          <w:bCs/>
          <w:sz w:val="24"/>
          <w:szCs w:val="24"/>
        </w:rPr>
        <w:t xml:space="preserve"> </w:t>
      </w:r>
      <w:r w:rsidRPr="004513DD">
        <w:rPr>
          <w:rFonts w:ascii="Times New Roman" w:hAnsi="Times New Roman" w:cs="Times New Roman"/>
          <w:b/>
          <w:bCs/>
          <w:sz w:val="24"/>
          <w:szCs w:val="24"/>
        </w:rPr>
        <w:t>1308</w:t>
      </w:r>
      <w:r w:rsidRPr="004513DD">
        <w:rPr>
          <w:rFonts w:ascii="Times New Roman" w:hAnsi="Times New Roman" w:cs="Times New Roman"/>
          <w:bCs/>
          <w:sz w:val="24"/>
          <w:szCs w:val="24"/>
        </w:rPr>
        <w:t xml:space="preserve"> жителям Мильковского муниципального округа (</w:t>
      </w:r>
      <w:r w:rsidRPr="004513DD">
        <w:rPr>
          <w:rFonts w:ascii="Times New Roman" w:hAnsi="Times New Roman" w:cs="Times New Roman"/>
          <w:color w:val="000000"/>
          <w:sz w:val="24"/>
          <w:szCs w:val="24"/>
        </w:rPr>
        <w:t xml:space="preserve">участники </w:t>
      </w:r>
      <w:r w:rsidRPr="004513DD">
        <w:rPr>
          <w:rFonts w:ascii="Times New Roman" w:hAnsi="Times New Roman" w:cs="Times New Roman"/>
          <w:sz w:val="24"/>
          <w:szCs w:val="24"/>
        </w:rPr>
        <w:t xml:space="preserve">СВО и члены их семей, неработающие пенсионеры, инвалиды, семьи, воспитывающие детей-инвалидов, многодетные семьи) </w:t>
      </w:r>
      <w:r w:rsidRPr="004513DD">
        <w:rPr>
          <w:rFonts w:ascii="Times New Roman" w:hAnsi="Times New Roman" w:cs="Times New Roman"/>
          <w:b/>
          <w:sz w:val="24"/>
          <w:szCs w:val="24"/>
        </w:rPr>
        <w:t>предоставлено более 34 тонн свежей и свежемороженой рыбной продукции.</w:t>
      </w:r>
      <w:r w:rsidRPr="004513DD">
        <w:rPr>
          <w:rFonts w:ascii="Times New Roman" w:hAnsi="Times New Roman" w:cs="Times New Roman"/>
          <w:i/>
          <w:sz w:val="24"/>
          <w:szCs w:val="24"/>
        </w:rPr>
        <w:t xml:space="preserve"> (Поставщики: ООО «Дельта Фиш ЛТД», ООО «УСТЬКАМЧАТРЫБА», ООО «Заря»)</w:t>
      </w:r>
      <w:r w:rsidRPr="004513DD">
        <w:rPr>
          <w:rFonts w:ascii="Times New Roman" w:hAnsi="Times New Roman" w:cs="Times New Roman"/>
          <w:i/>
          <w:color w:val="000000"/>
          <w:sz w:val="24"/>
          <w:szCs w:val="24"/>
        </w:rPr>
        <w:t xml:space="preserve">. </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Отдел продолжил осуществлять услугу для населения Мильковского муниципального округа </w:t>
      </w:r>
      <w:r w:rsidRPr="004513DD">
        <w:rPr>
          <w:rFonts w:ascii="Times New Roman" w:hAnsi="Times New Roman" w:cs="Times New Roman"/>
          <w:b/>
          <w:sz w:val="24"/>
          <w:szCs w:val="24"/>
        </w:rPr>
        <w:t xml:space="preserve">по выдаче справок о безработном статусе пенсионера для приобретения льготного проездного билета на междугороднем транспорте по маршруту с. Мильково-г. Петропавловск-Камчатский и обратно (№ 201). </w:t>
      </w:r>
      <w:r w:rsidRPr="004513DD">
        <w:rPr>
          <w:rFonts w:ascii="Times New Roman" w:hAnsi="Times New Roman" w:cs="Times New Roman"/>
          <w:sz w:val="24"/>
          <w:szCs w:val="24"/>
        </w:rPr>
        <w:t>Всего за данной услугой в 2024 году обратилось 75 граждан (</w:t>
      </w:r>
      <w:proofErr w:type="gramStart"/>
      <w:r w:rsidRPr="004513DD">
        <w:rPr>
          <w:rFonts w:ascii="Times New Roman" w:hAnsi="Times New Roman" w:cs="Times New Roman"/>
          <w:sz w:val="24"/>
          <w:szCs w:val="24"/>
        </w:rPr>
        <w:t>в  2023</w:t>
      </w:r>
      <w:proofErr w:type="gramEnd"/>
      <w:r w:rsidRPr="004513DD">
        <w:rPr>
          <w:rFonts w:ascii="Times New Roman" w:hAnsi="Times New Roman" w:cs="Times New Roman"/>
          <w:sz w:val="24"/>
          <w:szCs w:val="24"/>
        </w:rPr>
        <w:t xml:space="preserve"> году - 48).</w:t>
      </w:r>
    </w:p>
    <w:p w:rsidR="004513DD" w:rsidRPr="004513DD" w:rsidRDefault="004513DD" w:rsidP="004513DD">
      <w:pPr>
        <w:spacing w:after="0" w:line="240" w:lineRule="auto"/>
        <w:ind w:firstLine="567"/>
        <w:jc w:val="both"/>
        <w:rPr>
          <w:rFonts w:ascii="Times New Roman" w:hAnsi="Times New Roman" w:cs="Times New Roman"/>
          <w:b/>
          <w:sz w:val="24"/>
          <w:szCs w:val="24"/>
        </w:rPr>
      </w:pPr>
      <w:r w:rsidRPr="004513DD">
        <w:rPr>
          <w:rFonts w:ascii="Times New Roman" w:hAnsi="Times New Roman" w:cs="Times New Roman"/>
          <w:b/>
          <w:sz w:val="24"/>
          <w:szCs w:val="24"/>
        </w:rPr>
        <w:t>Кроме этого,</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b/>
          <w:sz w:val="24"/>
          <w:szCs w:val="24"/>
        </w:rPr>
        <w:t>– 27 семей</w:t>
      </w:r>
      <w:r w:rsidRPr="004513DD">
        <w:rPr>
          <w:rFonts w:ascii="Times New Roman" w:hAnsi="Times New Roman" w:cs="Times New Roman"/>
          <w:sz w:val="24"/>
          <w:szCs w:val="24"/>
        </w:rPr>
        <w:t xml:space="preserve"> признаны малоимущими в целях постановки на учет в качестве нуждающихся в жилых помещениях, предоставляемых по договорам социального найма;</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b/>
          <w:sz w:val="24"/>
          <w:szCs w:val="24"/>
        </w:rPr>
        <w:t>– 66 граждан</w:t>
      </w:r>
      <w:r w:rsidRPr="004513DD">
        <w:rPr>
          <w:rFonts w:ascii="Times New Roman" w:hAnsi="Times New Roman" w:cs="Times New Roman"/>
          <w:sz w:val="24"/>
          <w:szCs w:val="24"/>
        </w:rPr>
        <w:t xml:space="preserve"> обратились за оформлением материальной помощи из средств краевого бюджета на частичную оплату (компенсацию) стоимости услуг гостиницы (в связи с направлением на консультацию, обследование, лечение в учреждения здравоохранения Камчатского края)</w:t>
      </w:r>
      <w:r w:rsidRPr="004513DD">
        <w:rPr>
          <w:rFonts w:ascii="Times New Roman" w:hAnsi="Times New Roman" w:cs="Times New Roman"/>
          <w:b/>
          <w:i/>
          <w:sz w:val="24"/>
          <w:szCs w:val="24"/>
        </w:rPr>
        <w:t xml:space="preserve"> (в 2023 году обратилось 46 человек);</w:t>
      </w:r>
    </w:p>
    <w:p w:rsidR="004513DD" w:rsidRPr="004513DD" w:rsidRDefault="004513DD" w:rsidP="004513DD">
      <w:pPr>
        <w:spacing w:after="0" w:line="240" w:lineRule="auto"/>
        <w:ind w:firstLine="567"/>
        <w:jc w:val="both"/>
        <w:rPr>
          <w:rFonts w:ascii="Times New Roman" w:hAnsi="Times New Roman" w:cs="Times New Roman"/>
          <w:b/>
          <w:i/>
          <w:color w:val="000000"/>
          <w:sz w:val="24"/>
          <w:szCs w:val="24"/>
        </w:rPr>
      </w:pPr>
      <w:r w:rsidRPr="004513DD">
        <w:rPr>
          <w:rFonts w:ascii="Times New Roman" w:hAnsi="Times New Roman" w:cs="Times New Roman"/>
          <w:b/>
          <w:sz w:val="24"/>
          <w:szCs w:val="24"/>
        </w:rPr>
        <w:t>– 27</w:t>
      </w:r>
      <w:r w:rsidRPr="004513DD">
        <w:rPr>
          <w:rFonts w:ascii="Times New Roman" w:hAnsi="Times New Roman" w:cs="Times New Roman"/>
          <w:b/>
          <w:color w:val="000000"/>
          <w:sz w:val="24"/>
          <w:szCs w:val="24"/>
        </w:rPr>
        <w:t xml:space="preserve"> семьям</w:t>
      </w:r>
      <w:r w:rsidRPr="004513DD">
        <w:rPr>
          <w:rFonts w:ascii="Times New Roman" w:hAnsi="Times New Roman" w:cs="Times New Roman"/>
          <w:b/>
          <w:i/>
          <w:color w:val="000000"/>
          <w:sz w:val="24"/>
          <w:szCs w:val="24"/>
        </w:rPr>
        <w:t xml:space="preserve"> </w:t>
      </w:r>
      <w:r w:rsidRPr="004513DD">
        <w:rPr>
          <w:rFonts w:ascii="Times New Roman" w:hAnsi="Times New Roman" w:cs="Times New Roman"/>
          <w:color w:val="000000"/>
          <w:sz w:val="24"/>
          <w:szCs w:val="24"/>
        </w:rPr>
        <w:t xml:space="preserve">оказана помощь в рамках </w:t>
      </w:r>
      <w:r w:rsidRPr="004513DD">
        <w:rPr>
          <w:rFonts w:ascii="Times New Roman" w:hAnsi="Times New Roman" w:cs="Times New Roman"/>
          <w:sz w:val="24"/>
          <w:szCs w:val="24"/>
        </w:rPr>
        <w:t>проведения общественных работ (колка и складирование дров, очистка придомовой территории от снега, косметический ремонт квартир)</w:t>
      </w:r>
      <w:r w:rsidRPr="004513DD">
        <w:rPr>
          <w:rFonts w:ascii="Times New Roman" w:eastAsia="Calibri" w:hAnsi="Times New Roman" w:cs="Times New Roman"/>
          <w:sz w:val="24"/>
          <w:szCs w:val="24"/>
        </w:rPr>
        <w:t xml:space="preserve">, организуемых Отделом совместно с </w:t>
      </w:r>
      <w:r w:rsidRPr="004513DD">
        <w:rPr>
          <w:rFonts w:ascii="Times New Roman" w:hAnsi="Times New Roman" w:cs="Times New Roman"/>
          <w:color w:val="000000"/>
          <w:sz w:val="24"/>
          <w:szCs w:val="24"/>
        </w:rPr>
        <w:t xml:space="preserve">КГКУ «Центр занятости населения Мильковского округа» </w:t>
      </w:r>
      <w:r w:rsidRPr="004513DD">
        <w:rPr>
          <w:rFonts w:ascii="Times New Roman" w:hAnsi="Times New Roman" w:cs="Times New Roman"/>
          <w:b/>
          <w:i/>
          <w:color w:val="000000"/>
          <w:sz w:val="24"/>
          <w:szCs w:val="24"/>
        </w:rPr>
        <w:t>(объём фин. средств на оказание данной меры поддержки из бюджета ММО составил</w:t>
      </w:r>
      <w:r w:rsidRPr="004513DD">
        <w:rPr>
          <w:rFonts w:ascii="Times New Roman" w:hAnsi="Times New Roman" w:cs="Times New Roman"/>
          <w:b/>
          <w:i/>
          <w:sz w:val="24"/>
          <w:szCs w:val="24"/>
        </w:rPr>
        <w:t xml:space="preserve"> 431,732 </w:t>
      </w:r>
      <w:proofErr w:type="spellStart"/>
      <w:r w:rsidRPr="004513DD">
        <w:rPr>
          <w:rFonts w:ascii="Times New Roman" w:hAnsi="Times New Roman" w:cs="Times New Roman"/>
          <w:b/>
          <w:i/>
          <w:sz w:val="24"/>
          <w:szCs w:val="24"/>
        </w:rPr>
        <w:t>тыс.руб</w:t>
      </w:r>
      <w:proofErr w:type="spellEnd"/>
      <w:r w:rsidRPr="004513DD">
        <w:rPr>
          <w:rFonts w:ascii="Times New Roman" w:hAnsi="Times New Roman" w:cs="Times New Roman"/>
          <w:b/>
          <w:i/>
          <w:sz w:val="24"/>
          <w:szCs w:val="24"/>
        </w:rPr>
        <w:t xml:space="preserve">.). </w:t>
      </w:r>
    </w:p>
    <w:p w:rsidR="004513DD" w:rsidRPr="004513DD" w:rsidRDefault="004513DD" w:rsidP="004513DD">
      <w:pPr>
        <w:spacing w:after="0" w:line="240" w:lineRule="auto"/>
        <w:ind w:firstLine="708"/>
        <w:jc w:val="both"/>
        <w:rPr>
          <w:rFonts w:ascii="Times New Roman" w:hAnsi="Times New Roman" w:cs="Times New Roman"/>
          <w:sz w:val="24"/>
          <w:szCs w:val="24"/>
        </w:rPr>
      </w:pPr>
    </w:p>
    <w:p w:rsidR="004513DD" w:rsidRPr="004513DD" w:rsidRDefault="004513DD" w:rsidP="004513DD">
      <w:pPr>
        <w:spacing w:after="0" w:line="240" w:lineRule="auto"/>
        <w:jc w:val="both"/>
        <w:rPr>
          <w:rFonts w:ascii="Times New Roman" w:hAnsi="Times New Roman" w:cs="Times New Roman"/>
          <w:b/>
          <w:sz w:val="24"/>
          <w:szCs w:val="24"/>
          <w:u w:val="single"/>
        </w:rPr>
      </w:pPr>
      <w:r w:rsidRPr="004513DD">
        <w:rPr>
          <w:rFonts w:ascii="Times New Roman" w:hAnsi="Times New Roman" w:cs="Times New Roman"/>
          <w:b/>
          <w:sz w:val="24"/>
          <w:szCs w:val="24"/>
          <w:u w:val="single"/>
        </w:rPr>
        <w:t xml:space="preserve">Перспективы развития </w:t>
      </w:r>
    </w:p>
    <w:p w:rsidR="004513DD" w:rsidRPr="004513DD" w:rsidRDefault="004513DD" w:rsidP="004513DD">
      <w:pPr>
        <w:spacing w:after="0" w:line="240" w:lineRule="auto"/>
        <w:jc w:val="both"/>
        <w:rPr>
          <w:rFonts w:ascii="Times New Roman" w:hAnsi="Times New Roman" w:cs="Times New Roman"/>
          <w:b/>
          <w:sz w:val="24"/>
          <w:szCs w:val="24"/>
        </w:rPr>
      </w:pPr>
      <w:r w:rsidRPr="004513DD">
        <w:rPr>
          <w:rFonts w:ascii="Times New Roman" w:hAnsi="Times New Roman" w:cs="Times New Roman"/>
          <w:b/>
          <w:sz w:val="24"/>
          <w:szCs w:val="24"/>
        </w:rPr>
        <w:t xml:space="preserve">на 2025-2027 </w:t>
      </w:r>
      <w:proofErr w:type="spellStart"/>
      <w:r w:rsidRPr="004513DD">
        <w:rPr>
          <w:rFonts w:ascii="Times New Roman" w:hAnsi="Times New Roman" w:cs="Times New Roman"/>
          <w:b/>
          <w:sz w:val="24"/>
          <w:szCs w:val="24"/>
        </w:rPr>
        <w:t>г.г</w:t>
      </w:r>
      <w:proofErr w:type="spellEnd"/>
      <w:r w:rsidRPr="004513DD">
        <w:rPr>
          <w:rFonts w:ascii="Times New Roman" w:hAnsi="Times New Roman" w:cs="Times New Roman"/>
          <w:b/>
          <w:sz w:val="24"/>
          <w:szCs w:val="24"/>
        </w:rPr>
        <w:t xml:space="preserve">. </w:t>
      </w:r>
    </w:p>
    <w:p w:rsidR="004513DD" w:rsidRPr="004513DD" w:rsidRDefault="004513DD" w:rsidP="004513DD">
      <w:pPr>
        <w:pStyle w:val="a5"/>
        <w:numPr>
          <w:ilvl w:val="0"/>
          <w:numId w:val="10"/>
        </w:numPr>
        <w:tabs>
          <w:tab w:val="left" w:pos="851"/>
        </w:tabs>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Реализации государственной социальной политики путем своевременного и качественного </w:t>
      </w:r>
      <w:proofErr w:type="gramStart"/>
      <w:r w:rsidRPr="004513DD">
        <w:rPr>
          <w:rFonts w:ascii="Times New Roman" w:hAnsi="Times New Roman"/>
          <w:sz w:val="24"/>
          <w:szCs w:val="24"/>
        </w:rPr>
        <w:t>исполнения  переданных</w:t>
      </w:r>
      <w:proofErr w:type="gramEnd"/>
      <w:r w:rsidRPr="004513DD">
        <w:rPr>
          <w:rFonts w:ascii="Times New Roman" w:hAnsi="Times New Roman"/>
          <w:sz w:val="24"/>
          <w:szCs w:val="24"/>
        </w:rPr>
        <w:t xml:space="preserve"> государственных полномочий, в т.ч оказание государственной социальной помощи на основании социального контракта малоимущим гражданам; </w:t>
      </w:r>
    </w:p>
    <w:p w:rsidR="004513DD" w:rsidRPr="004513DD" w:rsidRDefault="004513DD" w:rsidP="004513DD">
      <w:pPr>
        <w:pStyle w:val="a5"/>
        <w:numPr>
          <w:ilvl w:val="0"/>
          <w:numId w:val="10"/>
        </w:numPr>
        <w:tabs>
          <w:tab w:val="left" w:pos="851"/>
        </w:tabs>
        <w:spacing w:after="0" w:line="240" w:lineRule="auto"/>
        <w:ind w:left="0" w:firstLine="567"/>
        <w:jc w:val="both"/>
        <w:rPr>
          <w:rFonts w:ascii="Times New Roman" w:hAnsi="Times New Roman"/>
          <w:sz w:val="24"/>
          <w:szCs w:val="24"/>
        </w:rPr>
      </w:pPr>
      <w:r w:rsidRPr="004513DD">
        <w:rPr>
          <w:rFonts w:ascii="Times New Roman" w:eastAsia="Lucida Sans Unicode" w:hAnsi="Times New Roman"/>
          <w:kern w:val="2"/>
          <w:sz w:val="24"/>
          <w:szCs w:val="24"/>
        </w:rPr>
        <w:t xml:space="preserve">Реализация государственного полномочия </w:t>
      </w:r>
      <w:r w:rsidRPr="004513DD">
        <w:rPr>
          <w:rFonts w:ascii="Times New Roman" w:hAnsi="Times New Roman"/>
          <w:color w:val="000000"/>
          <w:sz w:val="24"/>
          <w:szCs w:val="24"/>
        </w:rPr>
        <w:t xml:space="preserve">Камчатского края по предоставлению гражданам, находящимся в трудной жизненной ситуации, проживающим в </w:t>
      </w:r>
      <w:proofErr w:type="spellStart"/>
      <w:r w:rsidRPr="004513DD">
        <w:rPr>
          <w:rFonts w:ascii="Times New Roman" w:hAnsi="Times New Roman"/>
          <w:color w:val="000000"/>
          <w:sz w:val="24"/>
          <w:szCs w:val="24"/>
        </w:rPr>
        <w:t>Мильковском</w:t>
      </w:r>
      <w:proofErr w:type="spellEnd"/>
      <w:r w:rsidRPr="004513DD">
        <w:rPr>
          <w:rFonts w:ascii="Times New Roman" w:hAnsi="Times New Roman"/>
          <w:color w:val="000000"/>
          <w:sz w:val="24"/>
          <w:szCs w:val="24"/>
        </w:rPr>
        <w:t xml:space="preserve"> муниципальном районе, социальной поддержки в форме материальной помощи;</w:t>
      </w:r>
    </w:p>
    <w:p w:rsidR="004513DD" w:rsidRPr="004513DD" w:rsidRDefault="004513DD" w:rsidP="004513DD">
      <w:pPr>
        <w:pStyle w:val="a5"/>
        <w:numPr>
          <w:ilvl w:val="0"/>
          <w:numId w:val="10"/>
        </w:numPr>
        <w:tabs>
          <w:tab w:val="left" w:pos="851"/>
        </w:tabs>
        <w:spacing w:after="0" w:line="240" w:lineRule="auto"/>
        <w:ind w:left="0" w:firstLine="567"/>
        <w:jc w:val="both"/>
        <w:rPr>
          <w:rFonts w:ascii="Times New Roman" w:hAnsi="Times New Roman"/>
          <w:sz w:val="24"/>
          <w:szCs w:val="24"/>
        </w:rPr>
      </w:pPr>
      <w:r w:rsidRPr="004513DD">
        <w:rPr>
          <w:rFonts w:ascii="Times New Roman" w:hAnsi="Times New Roman"/>
          <w:sz w:val="24"/>
          <w:szCs w:val="24"/>
        </w:rPr>
        <w:t>Предоставление мер социальной поддержки гражданам ММО, в том числе членам семей военнослужащих</w:t>
      </w:r>
      <w:r w:rsidRPr="004513DD">
        <w:rPr>
          <w:rStyle w:val="af6"/>
          <w:rFonts w:ascii="Times New Roman" w:hAnsi="Times New Roman"/>
          <w:sz w:val="24"/>
          <w:szCs w:val="24"/>
        </w:rPr>
        <w:t>,</w:t>
      </w:r>
      <w:r w:rsidRPr="004513DD">
        <w:rPr>
          <w:rFonts w:ascii="Times New Roman" w:hAnsi="Times New Roman"/>
          <w:b/>
          <w:sz w:val="24"/>
          <w:szCs w:val="24"/>
        </w:rPr>
        <w:t xml:space="preserve"> </w:t>
      </w:r>
      <w:r w:rsidRPr="004513DD">
        <w:rPr>
          <w:rFonts w:ascii="Times New Roman" w:hAnsi="Times New Roman"/>
          <w:sz w:val="24"/>
          <w:szCs w:val="24"/>
        </w:rPr>
        <w:t>принимающих (принимавших) участие в специальной военной операции, регулируемых нормативно-правовыми актами Мильковского муниципального округа;</w:t>
      </w:r>
    </w:p>
    <w:p w:rsidR="004513DD" w:rsidRPr="004513DD" w:rsidRDefault="004513DD" w:rsidP="004513DD">
      <w:pPr>
        <w:pStyle w:val="a5"/>
        <w:numPr>
          <w:ilvl w:val="0"/>
          <w:numId w:val="10"/>
        </w:numPr>
        <w:tabs>
          <w:tab w:val="left" w:pos="851"/>
        </w:tabs>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Повышение эффективности предоставления государственной социальной помощи, в том числе за счёт усиления адресного подхода; </w:t>
      </w:r>
    </w:p>
    <w:p w:rsidR="004513DD" w:rsidRPr="004513DD" w:rsidRDefault="004513DD" w:rsidP="004513DD">
      <w:pPr>
        <w:pStyle w:val="a5"/>
        <w:numPr>
          <w:ilvl w:val="0"/>
          <w:numId w:val="10"/>
        </w:numPr>
        <w:tabs>
          <w:tab w:val="left" w:pos="851"/>
        </w:tabs>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Повышение информационно-разъяснительной работы с населением Мильковского округа с целью максимальной информированности о законодательной базе в сфере социальной поддержки, порядке предоставления государственных и муниципальных услуг и </w:t>
      </w:r>
      <w:proofErr w:type="gramStart"/>
      <w:r w:rsidRPr="004513DD">
        <w:rPr>
          <w:rFonts w:ascii="Times New Roman" w:hAnsi="Times New Roman"/>
          <w:sz w:val="24"/>
          <w:szCs w:val="24"/>
        </w:rPr>
        <w:t>др..</w:t>
      </w:r>
      <w:proofErr w:type="gramEnd"/>
    </w:p>
    <w:p w:rsidR="004513DD" w:rsidRPr="004513DD" w:rsidRDefault="004513DD" w:rsidP="004513DD">
      <w:pPr>
        <w:spacing w:after="0" w:line="240" w:lineRule="auto"/>
        <w:ind w:firstLine="360"/>
        <w:jc w:val="both"/>
        <w:rPr>
          <w:rFonts w:ascii="Times New Roman" w:eastAsia="Calibri" w:hAnsi="Times New Roman" w:cs="Times New Roman"/>
          <w:sz w:val="24"/>
          <w:szCs w:val="24"/>
          <w:lang w:eastAsia="en-US"/>
        </w:rPr>
      </w:pPr>
      <w:r w:rsidRPr="004513DD">
        <w:rPr>
          <w:rFonts w:ascii="Times New Roman" w:hAnsi="Times New Roman" w:cs="Times New Roman"/>
          <w:sz w:val="24"/>
          <w:szCs w:val="24"/>
        </w:rPr>
        <w:t xml:space="preserve">     </w:t>
      </w:r>
    </w:p>
    <w:p w:rsidR="004513DD" w:rsidRPr="004513DD" w:rsidRDefault="004513DD" w:rsidP="004513DD">
      <w:pPr>
        <w:pStyle w:val="aa"/>
        <w:ind w:firstLine="567"/>
        <w:jc w:val="both"/>
        <w:rPr>
          <w:rFonts w:eastAsia="Calibri"/>
          <w:lang w:eastAsia="en-US"/>
        </w:rPr>
      </w:pPr>
    </w:p>
    <w:p w:rsidR="004513DD" w:rsidRPr="004513DD" w:rsidRDefault="004513DD" w:rsidP="004513DD">
      <w:pPr>
        <w:spacing w:after="0" w:line="240" w:lineRule="auto"/>
        <w:ind w:left="720"/>
        <w:jc w:val="both"/>
        <w:rPr>
          <w:rFonts w:ascii="Times New Roman" w:eastAsia="Calibri" w:hAnsi="Times New Roman" w:cs="Times New Roman"/>
          <w:b/>
          <w:bCs/>
          <w:sz w:val="24"/>
          <w:szCs w:val="24"/>
          <w:lang w:eastAsia="en-US"/>
        </w:rPr>
      </w:pPr>
      <w:r w:rsidRPr="004513DD">
        <w:rPr>
          <w:rFonts w:ascii="Times New Roman" w:eastAsia="Calibri" w:hAnsi="Times New Roman" w:cs="Times New Roman"/>
          <w:b/>
          <w:bCs/>
          <w:sz w:val="24"/>
          <w:szCs w:val="24"/>
          <w:lang w:eastAsia="en-US"/>
        </w:rPr>
        <w:t xml:space="preserve">5.Образование </w:t>
      </w:r>
    </w:p>
    <w:p w:rsidR="004513DD" w:rsidRPr="004513DD" w:rsidRDefault="004513DD" w:rsidP="004513DD">
      <w:pPr>
        <w:spacing w:after="0" w:line="240" w:lineRule="auto"/>
        <w:ind w:firstLine="567"/>
        <w:jc w:val="both"/>
        <w:rPr>
          <w:rFonts w:ascii="Times New Roman" w:eastAsia="Times New Roman" w:hAnsi="Times New Roman" w:cs="Times New Roman"/>
          <w:sz w:val="24"/>
          <w:szCs w:val="24"/>
        </w:rPr>
      </w:pPr>
      <w:r w:rsidRPr="004513DD">
        <w:rPr>
          <w:rFonts w:ascii="Times New Roman" w:hAnsi="Times New Roman" w:cs="Times New Roman"/>
          <w:sz w:val="24"/>
          <w:szCs w:val="24"/>
        </w:rPr>
        <w:t xml:space="preserve">Сеть муниципальных образовательных организаций в 2024 году представлена </w:t>
      </w:r>
      <w:r w:rsidRPr="004513DD">
        <w:rPr>
          <w:rFonts w:ascii="Times New Roman" w:hAnsi="Times New Roman" w:cs="Times New Roman"/>
          <w:b/>
          <w:sz w:val="24"/>
          <w:szCs w:val="24"/>
        </w:rPr>
        <w:t>9</w:t>
      </w:r>
      <w:r w:rsidRPr="004513DD">
        <w:rPr>
          <w:rFonts w:ascii="Times New Roman" w:hAnsi="Times New Roman" w:cs="Times New Roman"/>
          <w:b/>
          <w:sz w:val="24"/>
          <w:szCs w:val="24"/>
          <w:vertAlign w:val="superscript"/>
        </w:rPr>
        <w:t>тью</w:t>
      </w:r>
      <w:r w:rsidRPr="004513DD">
        <w:rPr>
          <w:rFonts w:ascii="Times New Roman" w:hAnsi="Times New Roman" w:cs="Times New Roman"/>
          <w:sz w:val="24"/>
          <w:szCs w:val="24"/>
        </w:rPr>
        <w:t xml:space="preserve"> образовательными организациями.</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Учащихся в общеобразовательных организациях – </w:t>
      </w:r>
      <w:r w:rsidRPr="004513DD">
        <w:rPr>
          <w:rFonts w:ascii="Times New Roman" w:hAnsi="Times New Roman" w:cs="Times New Roman"/>
          <w:b/>
          <w:sz w:val="24"/>
          <w:szCs w:val="24"/>
        </w:rPr>
        <w:t>125</w:t>
      </w:r>
      <w:r w:rsidRPr="004513DD">
        <w:rPr>
          <w:rFonts w:ascii="Times New Roman" w:hAnsi="Times New Roman" w:cs="Times New Roman"/>
          <w:sz w:val="24"/>
          <w:szCs w:val="24"/>
        </w:rPr>
        <w:t xml:space="preserve"> человек,</w:t>
      </w:r>
      <w:r w:rsidRPr="004513DD">
        <w:rPr>
          <w:rFonts w:ascii="Times New Roman" w:hAnsi="Times New Roman" w:cs="Times New Roman"/>
          <w:color w:val="FF0000"/>
          <w:sz w:val="24"/>
          <w:szCs w:val="24"/>
        </w:rPr>
        <w:t xml:space="preserve"> </w:t>
      </w:r>
      <w:r w:rsidRPr="004513DD">
        <w:rPr>
          <w:rFonts w:ascii="Times New Roman" w:hAnsi="Times New Roman" w:cs="Times New Roman"/>
          <w:sz w:val="24"/>
          <w:szCs w:val="24"/>
        </w:rPr>
        <w:t xml:space="preserve">воспитанников в организациях, реализующих программу дошкольного образования – </w:t>
      </w:r>
      <w:r w:rsidRPr="004513DD">
        <w:rPr>
          <w:rFonts w:ascii="Times New Roman" w:hAnsi="Times New Roman" w:cs="Times New Roman"/>
          <w:b/>
          <w:sz w:val="24"/>
          <w:szCs w:val="24"/>
        </w:rPr>
        <w:t>387</w:t>
      </w:r>
      <w:r w:rsidRPr="004513DD">
        <w:rPr>
          <w:rFonts w:ascii="Times New Roman" w:hAnsi="Times New Roman" w:cs="Times New Roman"/>
          <w:sz w:val="24"/>
          <w:szCs w:val="24"/>
        </w:rPr>
        <w:t xml:space="preserve"> человек,</w:t>
      </w:r>
      <w:r w:rsidRPr="004513DD">
        <w:rPr>
          <w:rFonts w:ascii="Times New Roman" w:hAnsi="Times New Roman" w:cs="Times New Roman"/>
          <w:color w:val="FF0000"/>
          <w:sz w:val="24"/>
          <w:szCs w:val="24"/>
        </w:rPr>
        <w:t xml:space="preserve"> </w:t>
      </w:r>
      <w:r w:rsidRPr="004513DD">
        <w:rPr>
          <w:rFonts w:ascii="Times New Roman" w:hAnsi="Times New Roman" w:cs="Times New Roman"/>
          <w:sz w:val="24"/>
          <w:szCs w:val="24"/>
        </w:rPr>
        <w:t xml:space="preserve">обучающихся в организациях дополнительного образования – </w:t>
      </w:r>
      <w:r w:rsidRPr="004513DD">
        <w:rPr>
          <w:rFonts w:ascii="Times New Roman" w:hAnsi="Times New Roman" w:cs="Times New Roman"/>
          <w:b/>
          <w:sz w:val="24"/>
          <w:szCs w:val="24"/>
        </w:rPr>
        <w:t>1304</w:t>
      </w:r>
      <w:r w:rsidRPr="004513DD">
        <w:rPr>
          <w:rFonts w:ascii="Times New Roman" w:hAnsi="Times New Roman" w:cs="Times New Roman"/>
          <w:sz w:val="24"/>
          <w:szCs w:val="24"/>
        </w:rPr>
        <w:t xml:space="preserve"> человека.</w:t>
      </w:r>
    </w:p>
    <w:p w:rsidR="004513DD" w:rsidRPr="004513DD" w:rsidRDefault="004513DD" w:rsidP="004513DD">
      <w:pPr>
        <w:spacing w:after="0" w:line="240" w:lineRule="auto"/>
        <w:ind w:firstLine="567"/>
        <w:jc w:val="both"/>
        <w:rPr>
          <w:rFonts w:ascii="Times New Roman" w:hAnsi="Times New Roman" w:cs="Times New Roman"/>
          <w:sz w:val="24"/>
          <w:szCs w:val="24"/>
        </w:rPr>
      </w:pPr>
    </w:p>
    <w:p w:rsidR="004513DD" w:rsidRPr="004513DD" w:rsidRDefault="004513DD" w:rsidP="004513DD">
      <w:pPr>
        <w:pStyle w:val="a5"/>
        <w:numPr>
          <w:ilvl w:val="0"/>
          <w:numId w:val="3"/>
        </w:numPr>
        <w:spacing w:after="0" w:line="240" w:lineRule="auto"/>
        <w:ind w:left="0" w:firstLine="567"/>
        <w:jc w:val="both"/>
        <w:rPr>
          <w:rFonts w:ascii="Times New Roman" w:hAnsi="Times New Roman"/>
          <w:b/>
          <w:sz w:val="24"/>
          <w:szCs w:val="24"/>
          <w:u w:val="single"/>
        </w:rPr>
      </w:pPr>
      <w:r w:rsidRPr="004513DD">
        <w:rPr>
          <w:rFonts w:ascii="Times New Roman" w:hAnsi="Times New Roman"/>
          <w:b/>
          <w:sz w:val="24"/>
          <w:szCs w:val="24"/>
          <w:u w:val="single"/>
        </w:rPr>
        <w:t>Расходы бюджета ММО на образование.</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lastRenderedPageBreak/>
        <w:t>На протяжении ряда лет расходы на образование в бюджете Мильковского муниципального округа составляют от 40% до 50% в общем объёме бюджета округа.</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hAnsi="Times New Roman" w:cs="Times New Roman"/>
          <w:sz w:val="24"/>
          <w:szCs w:val="24"/>
        </w:rPr>
        <w:t xml:space="preserve">Бюджетом Мильковского муниципального округа в сфере образования в 2024 году определены расходы в объёме </w:t>
      </w:r>
      <w:r w:rsidRPr="004513DD">
        <w:rPr>
          <w:rFonts w:ascii="Times New Roman" w:eastAsia="Calibri" w:hAnsi="Times New Roman" w:cs="Times New Roman"/>
          <w:b/>
          <w:sz w:val="24"/>
          <w:szCs w:val="24"/>
        </w:rPr>
        <w:t>690,3</w:t>
      </w:r>
      <w:r w:rsidRPr="004513DD">
        <w:rPr>
          <w:rFonts w:ascii="Times New Roman" w:eastAsia="Calibri" w:hAnsi="Times New Roman" w:cs="Times New Roman"/>
          <w:sz w:val="24"/>
          <w:szCs w:val="24"/>
        </w:rPr>
        <w:t xml:space="preserve"> млн. рублей. В сравнении с 2023 годом расходы на образование увеличились на 1</w:t>
      </w:r>
      <w:r w:rsidRPr="004513DD">
        <w:rPr>
          <w:rFonts w:ascii="Times New Roman" w:eastAsia="Calibri" w:hAnsi="Times New Roman" w:cs="Times New Roman"/>
          <w:b/>
          <w:sz w:val="24"/>
          <w:szCs w:val="24"/>
        </w:rPr>
        <w:t>2,1</w:t>
      </w:r>
      <w:r w:rsidRPr="004513DD">
        <w:rPr>
          <w:rFonts w:ascii="Times New Roman" w:eastAsia="Calibri" w:hAnsi="Times New Roman" w:cs="Times New Roman"/>
          <w:sz w:val="24"/>
          <w:szCs w:val="24"/>
        </w:rPr>
        <w:t>%.</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Исполнение консолидированного бюджета Мильковского муниципального округа в сфере образования от утверждённых бюджетных ассигнований составило в 2023 году – </w:t>
      </w:r>
      <w:r w:rsidRPr="004513DD">
        <w:rPr>
          <w:rFonts w:ascii="Times New Roman" w:eastAsia="Calibri" w:hAnsi="Times New Roman" w:cs="Times New Roman"/>
          <w:b/>
          <w:sz w:val="24"/>
          <w:szCs w:val="24"/>
        </w:rPr>
        <w:t>97,4</w:t>
      </w:r>
      <w:r w:rsidRPr="004513DD">
        <w:rPr>
          <w:rFonts w:ascii="Times New Roman" w:eastAsia="Calibri" w:hAnsi="Times New Roman" w:cs="Times New Roman"/>
          <w:sz w:val="24"/>
          <w:szCs w:val="24"/>
        </w:rPr>
        <w:t>%.</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p>
    <w:p w:rsidR="004513DD" w:rsidRPr="004513DD" w:rsidRDefault="004513DD" w:rsidP="004513DD">
      <w:pPr>
        <w:pStyle w:val="a5"/>
        <w:numPr>
          <w:ilvl w:val="0"/>
          <w:numId w:val="3"/>
        </w:numPr>
        <w:spacing w:after="0" w:line="240" w:lineRule="auto"/>
        <w:ind w:left="0" w:firstLine="567"/>
        <w:jc w:val="both"/>
        <w:rPr>
          <w:rFonts w:ascii="Times New Roman" w:hAnsi="Times New Roman"/>
          <w:b/>
          <w:sz w:val="24"/>
          <w:szCs w:val="24"/>
          <w:u w:val="single"/>
        </w:rPr>
      </w:pPr>
      <w:r w:rsidRPr="004513DD">
        <w:rPr>
          <w:rFonts w:ascii="Times New Roman" w:hAnsi="Times New Roman"/>
          <w:b/>
          <w:sz w:val="24"/>
          <w:szCs w:val="24"/>
          <w:u w:val="single"/>
        </w:rPr>
        <w:t>Реализация НП «Образование».</w:t>
      </w:r>
    </w:p>
    <w:p w:rsidR="004513DD" w:rsidRPr="004513DD" w:rsidRDefault="004513DD" w:rsidP="004513DD">
      <w:pPr>
        <w:pStyle w:val="a5"/>
        <w:spacing w:after="0" w:line="240" w:lineRule="auto"/>
        <w:ind w:left="0" w:firstLine="567"/>
        <w:jc w:val="both"/>
        <w:rPr>
          <w:rFonts w:ascii="Times New Roman" w:hAnsi="Times New Roman"/>
          <w:color w:val="FF0000"/>
          <w:sz w:val="24"/>
          <w:szCs w:val="24"/>
        </w:rPr>
      </w:pPr>
      <w:r w:rsidRPr="004513DD">
        <w:rPr>
          <w:rFonts w:ascii="Times New Roman" w:hAnsi="Times New Roman"/>
          <w:sz w:val="24"/>
          <w:szCs w:val="24"/>
        </w:rPr>
        <w:t>В 2024 году образовательные организации продолжили участие в реализации регионального проекта «Успех каждого ребёнка» национального проекта «Образование», мероприятие «Обеспечение функционирования модели персонифицированного финансирования дополнительного образования детей». В рамках данного мероприятия проведена работа по обеспечению сертификатами персонифицированного финансирования дополнительного образования, через социальный заказ. По состоянию на 01.01.2025 сертификаты</w:t>
      </w:r>
      <w:r w:rsidRPr="004513DD">
        <w:rPr>
          <w:rFonts w:ascii="Times New Roman" w:hAnsi="Times New Roman"/>
          <w:color w:val="FF0000"/>
          <w:sz w:val="24"/>
          <w:szCs w:val="24"/>
        </w:rPr>
        <w:t xml:space="preserve"> </w:t>
      </w:r>
      <w:r w:rsidRPr="004513DD">
        <w:rPr>
          <w:rFonts w:ascii="Times New Roman" w:hAnsi="Times New Roman"/>
          <w:sz w:val="24"/>
          <w:szCs w:val="24"/>
        </w:rPr>
        <w:t xml:space="preserve">ПФ получили </w:t>
      </w:r>
      <w:r w:rsidRPr="004513DD">
        <w:rPr>
          <w:rFonts w:ascii="Times New Roman" w:hAnsi="Times New Roman"/>
          <w:b/>
          <w:sz w:val="24"/>
          <w:szCs w:val="24"/>
        </w:rPr>
        <w:t>367</w:t>
      </w:r>
      <w:r w:rsidRPr="004513DD">
        <w:rPr>
          <w:rFonts w:ascii="Times New Roman" w:hAnsi="Times New Roman"/>
          <w:sz w:val="24"/>
          <w:szCs w:val="24"/>
        </w:rPr>
        <w:t xml:space="preserve"> детей. Охват от общего количества детей составил </w:t>
      </w:r>
      <w:r w:rsidRPr="004513DD">
        <w:rPr>
          <w:rFonts w:ascii="Times New Roman" w:hAnsi="Times New Roman"/>
          <w:b/>
          <w:sz w:val="24"/>
          <w:szCs w:val="24"/>
        </w:rPr>
        <w:t>27</w:t>
      </w:r>
      <w:r w:rsidRPr="004513DD">
        <w:rPr>
          <w:rFonts w:ascii="Times New Roman" w:hAnsi="Times New Roman"/>
          <w:sz w:val="24"/>
          <w:szCs w:val="24"/>
        </w:rPr>
        <w:t>%.</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Исполнители: МБУДО районный дом детского творчества, МБУДО </w:t>
      </w:r>
      <w:proofErr w:type="spellStart"/>
      <w:r w:rsidRPr="004513DD">
        <w:rPr>
          <w:rFonts w:ascii="Times New Roman" w:hAnsi="Times New Roman"/>
          <w:sz w:val="24"/>
          <w:szCs w:val="24"/>
        </w:rPr>
        <w:t>Мильковская</w:t>
      </w:r>
      <w:proofErr w:type="spellEnd"/>
      <w:r w:rsidRPr="004513DD">
        <w:rPr>
          <w:rFonts w:ascii="Times New Roman" w:hAnsi="Times New Roman"/>
          <w:sz w:val="24"/>
          <w:szCs w:val="24"/>
        </w:rPr>
        <w:t xml:space="preserve"> ДЮСШ.</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Финансовое обеспечение мероприятия за счёт средств бюджета округа составляет </w:t>
      </w:r>
      <w:r w:rsidRPr="004513DD">
        <w:rPr>
          <w:rFonts w:ascii="Times New Roman" w:hAnsi="Times New Roman"/>
          <w:b/>
          <w:sz w:val="24"/>
          <w:szCs w:val="24"/>
        </w:rPr>
        <w:t>2 660,7</w:t>
      </w:r>
      <w:r w:rsidRPr="004513DD">
        <w:rPr>
          <w:rFonts w:ascii="Times New Roman" w:hAnsi="Times New Roman"/>
          <w:sz w:val="24"/>
          <w:szCs w:val="24"/>
        </w:rPr>
        <w:t xml:space="preserve"> тыс. рублей.</w:t>
      </w:r>
    </w:p>
    <w:p w:rsidR="004513DD" w:rsidRPr="004513DD" w:rsidRDefault="004513DD" w:rsidP="004513DD">
      <w:pPr>
        <w:pStyle w:val="a5"/>
        <w:spacing w:after="0" w:line="240" w:lineRule="auto"/>
        <w:ind w:left="0" w:firstLine="567"/>
        <w:jc w:val="both"/>
        <w:rPr>
          <w:rFonts w:ascii="Times New Roman" w:hAnsi="Times New Roman"/>
          <w:color w:val="FF0000"/>
          <w:sz w:val="24"/>
          <w:szCs w:val="24"/>
        </w:rPr>
      </w:pPr>
    </w:p>
    <w:p w:rsidR="004513DD" w:rsidRPr="004513DD" w:rsidRDefault="004513DD" w:rsidP="004513DD">
      <w:pPr>
        <w:pStyle w:val="a5"/>
        <w:numPr>
          <w:ilvl w:val="0"/>
          <w:numId w:val="3"/>
        </w:numPr>
        <w:spacing w:after="0" w:line="240" w:lineRule="auto"/>
        <w:ind w:left="0" w:firstLine="567"/>
        <w:jc w:val="both"/>
        <w:rPr>
          <w:rFonts w:ascii="Times New Roman" w:hAnsi="Times New Roman"/>
          <w:b/>
          <w:sz w:val="24"/>
          <w:szCs w:val="24"/>
          <w:u w:val="single"/>
        </w:rPr>
      </w:pPr>
      <w:r w:rsidRPr="004513DD">
        <w:rPr>
          <w:rFonts w:ascii="Times New Roman" w:hAnsi="Times New Roman"/>
          <w:b/>
          <w:sz w:val="24"/>
          <w:szCs w:val="24"/>
          <w:u w:val="single"/>
        </w:rPr>
        <w:t>Реализация государственных программ (ГП) Камчатского края.</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В рамках реализации мероприятий ГП Камчатского края «Развитие образования в Камчатском крае»:</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hAnsi="Times New Roman" w:cs="Times New Roman"/>
          <w:sz w:val="24"/>
          <w:szCs w:val="24"/>
        </w:rPr>
        <w:t>- проведена закупка оборудования и произведён капитальный ремонт помещений в созданном Центре образования «Точка роста» естественно-научной и технической направленности в МБОУ «</w:t>
      </w:r>
      <w:proofErr w:type="spellStart"/>
      <w:r w:rsidRPr="004513DD">
        <w:rPr>
          <w:rFonts w:ascii="Times New Roman" w:hAnsi="Times New Roman" w:cs="Times New Roman"/>
          <w:sz w:val="24"/>
          <w:szCs w:val="24"/>
        </w:rPr>
        <w:t>Долиновская</w:t>
      </w:r>
      <w:proofErr w:type="spellEnd"/>
      <w:r w:rsidRPr="004513DD">
        <w:rPr>
          <w:rFonts w:ascii="Times New Roman" w:hAnsi="Times New Roman" w:cs="Times New Roman"/>
          <w:sz w:val="24"/>
          <w:szCs w:val="24"/>
        </w:rPr>
        <w:t xml:space="preserve"> средняя школа».</w:t>
      </w:r>
      <w:r w:rsidRPr="004513DD">
        <w:rPr>
          <w:rFonts w:ascii="Times New Roman" w:eastAsia="Calibri" w:hAnsi="Times New Roman" w:cs="Times New Roman"/>
          <w:sz w:val="24"/>
          <w:szCs w:val="24"/>
        </w:rPr>
        <w:t xml:space="preserve"> Общий объём выделенных и освоенных бюджетных средств </w:t>
      </w:r>
      <w:r w:rsidRPr="004513DD">
        <w:rPr>
          <w:rFonts w:ascii="Times New Roman" w:eastAsia="Calibri" w:hAnsi="Times New Roman" w:cs="Times New Roman"/>
          <w:b/>
          <w:sz w:val="24"/>
          <w:szCs w:val="24"/>
        </w:rPr>
        <w:t>2 888,6</w:t>
      </w:r>
      <w:r w:rsidRPr="004513DD">
        <w:rPr>
          <w:rFonts w:ascii="Times New Roman" w:eastAsia="Calibri" w:hAnsi="Times New Roman" w:cs="Times New Roman"/>
          <w:sz w:val="24"/>
          <w:szCs w:val="24"/>
        </w:rPr>
        <w:t xml:space="preserve"> тыс. рублей, в том числе за счёт средств федерального бюджета – </w:t>
      </w:r>
      <w:r w:rsidRPr="004513DD">
        <w:rPr>
          <w:rFonts w:ascii="Times New Roman" w:eastAsia="Calibri" w:hAnsi="Times New Roman" w:cs="Times New Roman"/>
          <w:b/>
          <w:sz w:val="24"/>
          <w:szCs w:val="24"/>
        </w:rPr>
        <w:t>2131,1</w:t>
      </w:r>
      <w:r w:rsidRPr="004513DD">
        <w:rPr>
          <w:rFonts w:ascii="Times New Roman" w:eastAsia="Calibri" w:hAnsi="Times New Roman" w:cs="Times New Roman"/>
          <w:sz w:val="24"/>
          <w:szCs w:val="24"/>
        </w:rPr>
        <w:t xml:space="preserve"> тыс. рублей, за счёт средств краевого бюджета – 5</w:t>
      </w:r>
      <w:r w:rsidRPr="004513DD">
        <w:rPr>
          <w:rFonts w:ascii="Times New Roman" w:eastAsia="Calibri" w:hAnsi="Times New Roman" w:cs="Times New Roman"/>
          <w:b/>
          <w:sz w:val="24"/>
          <w:szCs w:val="24"/>
        </w:rPr>
        <w:t>21,5</w:t>
      </w:r>
      <w:r w:rsidRPr="004513DD">
        <w:rPr>
          <w:rFonts w:ascii="Times New Roman" w:eastAsia="Calibri" w:hAnsi="Times New Roman" w:cs="Times New Roman"/>
          <w:sz w:val="24"/>
          <w:szCs w:val="24"/>
        </w:rPr>
        <w:t xml:space="preserve"> тыс. рублей, за счёт средств бюджета округа – </w:t>
      </w:r>
      <w:r w:rsidRPr="004513DD">
        <w:rPr>
          <w:rFonts w:ascii="Times New Roman" w:eastAsia="Calibri" w:hAnsi="Times New Roman" w:cs="Times New Roman"/>
          <w:b/>
          <w:sz w:val="24"/>
          <w:szCs w:val="24"/>
        </w:rPr>
        <w:t>236,0</w:t>
      </w:r>
      <w:r w:rsidRPr="004513DD">
        <w:rPr>
          <w:rFonts w:ascii="Times New Roman" w:eastAsia="Calibri" w:hAnsi="Times New Roman" w:cs="Times New Roman"/>
          <w:sz w:val="24"/>
          <w:szCs w:val="24"/>
        </w:rPr>
        <w:t xml:space="preserve"> тыс. рублей;</w:t>
      </w:r>
    </w:p>
    <w:p w:rsidR="004513DD" w:rsidRPr="004513DD" w:rsidRDefault="004513DD" w:rsidP="004513DD">
      <w:pPr>
        <w:spacing w:after="0" w:line="240" w:lineRule="auto"/>
        <w:ind w:firstLine="567"/>
        <w:jc w:val="both"/>
        <w:rPr>
          <w:rFonts w:ascii="Times New Roman" w:eastAsia="Calibri" w:hAnsi="Times New Roman" w:cs="Times New Roman"/>
          <w:color w:val="FF0000"/>
          <w:sz w:val="24"/>
          <w:szCs w:val="24"/>
        </w:rPr>
      </w:pPr>
      <w:r w:rsidRPr="004513DD">
        <w:rPr>
          <w:rFonts w:ascii="Times New Roman" w:eastAsia="Calibri" w:hAnsi="Times New Roman" w:cs="Times New Roman"/>
          <w:sz w:val="24"/>
          <w:szCs w:val="24"/>
        </w:rPr>
        <w:t>- обеспечены выплаты ежемесячного денежного вознаграждения за классное руководство педагогическим работникам. Общий объём выделенных</w:t>
      </w:r>
      <w:r w:rsidRPr="004513DD">
        <w:rPr>
          <w:rFonts w:ascii="Times New Roman" w:eastAsia="Calibri" w:hAnsi="Times New Roman" w:cs="Times New Roman"/>
          <w:color w:val="FF0000"/>
          <w:sz w:val="24"/>
          <w:szCs w:val="24"/>
        </w:rPr>
        <w:t xml:space="preserve"> </w:t>
      </w:r>
      <w:r w:rsidRPr="004513DD">
        <w:rPr>
          <w:rFonts w:ascii="Times New Roman" w:eastAsia="Calibri" w:hAnsi="Times New Roman" w:cs="Times New Roman"/>
          <w:sz w:val="24"/>
          <w:szCs w:val="24"/>
        </w:rPr>
        <w:t xml:space="preserve">и освоенных бюджетных средств за счёт федерального бюджета </w:t>
      </w:r>
      <w:r w:rsidRPr="004513DD">
        <w:rPr>
          <w:rFonts w:ascii="Times New Roman" w:eastAsia="Calibri" w:hAnsi="Times New Roman" w:cs="Times New Roman"/>
          <w:b/>
          <w:sz w:val="24"/>
          <w:szCs w:val="24"/>
        </w:rPr>
        <w:t>13 109,0</w:t>
      </w:r>
      <w:r w:rsidRPr="004513DD">
        <w:rPr>
          <w:rFonts w:ascii="Times New Roman" w:eastAsia="Calibri" w:hAnsi="Times New Roman" w:cs="Times New Roman"/>
          <w:sz w:val="24"/>
          <w:szCs w:val="24"/>
        </w:rPr>
        <w:t xml:space="preserve"> тыс. рублей, </w:t>
      </w:r>
      <w:r w:rsidRPr="004513DD">
        <w:rPr>
          <w:rFonts w:ascii="Times New Roman" w:eastAsia="Calibri" w:hAnsi="Times New Roman" w:cs="Times New Roman"/>
          <w:b/>
          <w:sz w:val="24"/>
          <w:szCs w:val="24"/>
        </w:rPr>
        <w:t>100</w:t>
      </w:r>
      <w:r w:rsidRPr="004513DD">
        <w:rPr>
          <w:rFonts w:ascii="Times New Roman" w:eastAsia="Calibri" w:hAnsi="Times New Roman" w:cs="Times New Roman"/>
          <w:sz w:val="24"/>
          <w:szCs w:val="24"/>
        </w:rPr>
        <w:t>% классных руководителей получили вышеуказанные выплаты;</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 организовано бесплатное горячее питание для обучающихся начальных классов. Общий объём выделенных и освоенных бюджетных средств за счёт федерального бюджета </w:t>
      </w:r>
      <w:r w:rsidRPr="004513DD">
        <w:rPr>
          <w:rFonts w:ascii="Times New Roman" w:eastAsia="Calibri" w:hAnsi="Times New Roman" w:cs="Times New Roman"/>
          <w:b/>
          <w:sz w:val="24"/>
          <w:szCs w:val="24"/>
        </w:rPr>
        <w:t>848,5</w:t>
      </w:r>
      <w:r w:rsidRPr="004513DD">
        <w:rPr>
          <w:rFonts w:ascii="Times New Roman" w:eastAsia="Calibri" w:hAnsi="Times New Roman" w:cs="Times New Roman"/>
          <w:sz w:val="24"/>
          <w:szCs w:val="24"/>
        </w:rPr>
        <w:t xml:space="preserve"> тыс. рублей. Бесплатным питанием охвачено </w:t>
      </w:r>
      <w:r w:rsidRPr="004513DD">
        <w:rPr>
          <w:rFonts w:ascii="Times New Roman" w:eastAsia="Calibri" w:hAnsi="Times New Roman" w:cs="Times New Roman"/>
          <w:b/>
          <w:sz w:val="24"/>
          <w:szCs w:val="24"/>
        </w:rPr>
        <w:t>100</w:t>
      </w:r>
      <w:r w:rsidRPr="004513DD">
        <w:rPr>
          <w:rFonts w:ascii="Times New Roman" w:eastAsia="Calibri" w:hAnsi="Times New Roman" w:cs="Times New Roman"/>
          <w:sz w:val="24"/>
          <w:szCs w:val="24"/>
        </w:rPr>
        <w:t>% учащихся начальных классов;</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 организована работа лагерей с дневным пребыванием детей, созданных на базе муниципальных общеобразовательных организаций. Общий объём выделенных и освоенных бюджетных средств </w:t>
      </w:r>
      <w:r w:rsidRPr="004513DD">
        <w:rPr>
          <w:rFonts w:ascii="Times New Roman" w:eastAsia="Calibri" w:hAnsi="Times New Roman" w:cs="Times New Roman"/>
          <w:b/>
          <w:sz w:val="24"/>
          <w:szCs w:val="24"/>
        </w:rPr>
        <w:t>2 388,0</w:t>
      </w:r>
      <w:r w:rsidRPr="004513DD">
        <w:rPr>
          <w:rFonts w:ascii="Times New Roman" w:eastAsia="Calibri" w:hAnsi="Times New Roman" w:cs="Times New Roman"/>
          <w:sz w:val="24"/>
          <w:szCs w:val="24"/>
        </w:rPr>
        <w:t xml:space="preserve"> тыс. рублей, в том числе за счёт средств краевого бюджета – </w:t>
      </w:r>
      <w:r w:rsidRPr="004513DD">
        <w:rPr>
          <w:rFonts w:ascii="Times New Roman" w:eastAsia="Calibri" w:hAnsi="Times New Roman" w:cs="Times New Roman"/>
          <w:b/>
          <w:sz w:val="24"/>
          <w:szCs w:val="24"/>
        </w:rPr>
        <w:t>635,6</w:t>
      </w:r>
      <w:r w:rsidRPr="004513DD">
        <w:rPr>
          <w:rFonts w:ascii="Times New Roman" w:eastAsia="Calibri" w:hAnsi="Times New Roman" w:cs="Times New Roman"/>
          <w:sz w:val="24"/>
          <w:szCs w:val="24"/>
        </w:rPr>
        <w:t xml:space="preserve"> тыс. рублей, за счёт средств бюджета округа – </w:t>
      </w:r>
      <w:r w:rsidRPr="004513DD">
        <w:rPr>
          <w:rFonts w:ascii="Times New Roman" w:eastAsia="Calibri" w:hAnsi="Times New Roman" w:cs="Times New Roman"/>
          <w:b/>
          <w:sz w:val="24"/>
          <w:szCs w:val="24"/>
        </w:rPr>
        <w:t>1 752,4</w:t>
      </w:r>
      <w:r w:rsidRPr="004513DD">
        <w:rPr>
          <w:rFonts w:ascii="Times New Roman" w:eastAsia="Calibri" w:hAnsi="Times New Roman" w:cs="Times New Roman"/>
          <w:sz w:val="24"/>
          <w:szCs w:val="24"/>
        </w:rPr>
        <w:t xml:space="preserve"> тыс. рублей.</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Работа лагерей с дневным пребывание организована на базе 3</w:t>
      </w:r>
      <w:r w:rsidRPr="004513DD">
        <w:rPr>
          <w:rFonts w:ascii="Times New Roman" w:eastAsia="Calibri" w:hAnsi="Times New Roman" w:cs="Times New Roman"/>
          <w:sz w:val="24"/>
          <w:szCs w:val="24"/>
          <w:vertAlign w:val="superscript"/>
        </w:rPr>
        <w:t>х</w:t>
      </w:r>
      <w:r w:rsidRPr="004513DD">
        <w:rPr>
          <w:rFonts w:ascii="Times New Roman" w:eastAsia="Calibri" w:hAnsi="Times New Roman" w:cs="Times New Roman"/>
          <w:sz w:val="24"/>
          <w:szCs w:val="24"/>
        </w:rPr>
        <w:t xml:space="preserve"> муниципальных учреждений образования и на базе 2</w:t>
      </w:r>
      <w:r w:rsidRPr="004513DD">
        <w:rPr>
          <w:rFonts w:ascii="Times New Roman" w:eastAsia="Calibri" w:hAnsi="Times New Roman" w:cs="Times New Roman"/>
          <w:sz w:val="24"/>
          <w:szCs w:val="24"/>
          <w:vertAlign w:val="superscript"/>
        </w:rPr>
        <w:t>х</w:t>
      </w:r>
      <w:r w:rsidRPr="004513DD">
        <w:rPr>
          <w:rFonts w:ascii="Times New Roman" w:eastAsia="Calibri" w:hAnsi="Times New Roman" w:cs="Times New Roman"/>
          <w:sz w:val="24"/>
          <w:szCs w:val="24"/>
        </w:rPr>
        <w:t xml:space="preserve"> государственных (краевых) учреждений образования, расположенных на территории Мильковского муниципального округа. Оздоровительной компанией охвачено</w:t>
      </w:r>
      <w:r w:rsidRPr="004513DD">
        <w:rPr>
          <w:rFonts w:ascii="Times New Roman" w:eastAsia="Calibri" w:hAnsi="Times New Roman" w:cs="Times New Roman"/>
          <w:color w:val="FF0000"/>
          <w:sz w:val="24"/>
          <w:szCs w:val="24"/>
        </w:rPr>
        <w:t xml:space="preserve"> </w:t>
      </w:r>
      <w:r w:rsidRPr="004513DD">
        <w:rPr>
          <w:rFonts w:ascii="Times New Roman" w:eastAsia="Calibri" w:hAnsi="Times New Roman" w:cs="Times New Roman"/>
          <w:b/>
          <w:sz w:val="24"/>
          <w:szCs w:val="24"/>
        </w:rPr>
        <w:t>455</w:t>
      </w:r>
      <w:r w:rsidRPr="004513DD">
        <w:rPr>
          <w:rFonts w:ascii="Times New Roman" w:eastAsia="Calibri" w:hAnsi="Times New Roman" w:cs="Times New Roman"/>
          <w:sz w:val="24"/>
          <w:szCs w:val="24"/>
        </w:rPr>
        <w:t xml:space="preserve"> детей в возрасте от 6 до 16 лет.</w:t>
      </w:r>
    </w:p>
    <w:p w:rsidR="004513DD" w:rsidRPr="004513DD" w:rsidRDefault="004513DD" w:rsidP="004513DD">
      <w:pPr>
        <w:spacing w:after="0" w:line="240" w:lineRule="auto"/>
        <w:ind w:firstLine="567"/>
        <w:jc w:val="both"/>
        <w:rPr>
          <w:rFonts w:ascii="Times New Roman" w:eastAsia="Calibri" w:hAnsi="Times New Roman" w:cs="Times New Roman"/>
          <w:color w:val="FF0000"/>
          <w:sz w:val="24"/>
          <w:szCs w:val="24"/>
        </w:rPr>
      </w:pPr>
    </w:p>
    <w:p w:rsidR="004513DD" w:rsidRPr="004513DD" w:rsidRDefault="004513DD" w:rsidP="004513DD">
      <w:pPr>
        <w:pStyle w:val="a5"/>
        <w:numPr>
          <w:ilvl w:val="0"/>
          <w:numId w:val="3"/>
        </w:numPr>
        <w:spacing w:after="0" w:line="240" w:lineRule="auto"/>
        <w:ind w:left="0" w:firstLine="567"/>
        <w:jc w:val="both"/>
        <w:rPr>
          <w:rFonts w:ascii="Times New Roman" w:hAnsi="Times New Roman"/>
          <w:b/>
          <w:sz w:val="24"/>
          <w:szCs w:val="24"/>
          <w:u w:val="single"/>
        </w:rPr>
      </w:pPr>
      <w:r w:rsidRPr="004513DD">
        <w:rPr>
          <w:rFonts w:ascii="Times New Roman" w:hAnsi="Times New Roman"/>
          <w:b/>
          <w:sz w:val="24"/>
          <w:szCs w:val="24"/>
          <w:u w:val="single"/>
        </w:rPr>
        <w:t>Реализация муниципальных программ (МП) Мильковского муниципального округа.</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lastRenderedPageBreak/>
        <w:t>В рамках реализации МП Мильковского муниципального округа «Развитие образования Мильковского муниципального округа» продолжена работа по организации и проведению мероприятий муниципального значения, по обеспечению участия детей в региональных смотрах, конкурсах, соревнованиях, фестивалях, по повышению профессионального уровня и социального статуса работников образования.</w:t>
      </w:r>
    </w:p>
    <w:p w:rsidR="004513DD" w:rsidRPr="004513DD" w:rsidRDefault="004513DD" w:rsidP="004513DD">
      <w:pPr>
        <w:pStyle w:val="a5"/>
        <w:spacing w:after="0" w:line="240" w:lineRule="auto"/>
        <w:ind w:left="0" w:firstLine="567"/>
        <w:jc w:val="both"/>
        <w:rPr>
          <w:rFonts w:ascii="Times New Roman" w:hAnsi="Times New Roman"/>
          <w:color w:val="FF0000"/>
          <w:sz w:val="24"/>
          <w:szCs w:val="24"/>
        </w:rPr>
      </w:pPr>
      <w:r w:rsidRPr="004513DD">
        <w:rPr>
          <w:rFonts w:ascii="Times New Roman" w:hAnsi="Times New Roman"/>
          <w:sz w:val="24"/>
          <w:szCs w:val="24"/>
        </w:rPr>
        <w:t xml:space="preserve">Общий объём средств, направленных на реализацию вышеуказанных программных мероприятий, за счёт средств бюджета округа в 2024 году </w:t>
      </w:r>
      <w:r w:rsidRPr="004513DD">
        <w:rPr>
          <w:rFonts w:ascii="Times New Roman" w:hAnsi="Times New Roman"/>
          <w:b/>
          <w:sz w:val="24"/>
          <w:szCs w:val="24"/>
        </w:rPr>
        <w:t>809,0</w:t>
      </w:r>
      <w:r w:rsidRPr="004513DD">
        <w:rPr>
          <w:rFonts w:ascii="Times New Roman" w:hAnsi="Times New Roman"/>
          <w:sz w:val="24"/>
          <w:szCs w:val="24"/>
        </w:rPr>
        <w:t xml:space="preserve"> тыс. рублей.</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Кроме того, в рамках исполнения наказов избирателей депутатам Законодательного собрания Камчатского края в 2024 году выполнены следующие работы:</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xml:space="preserve">- произведена замена оконных блоков и приобретена тюль для актового и танцевального залов в МБУДО РДДТ на общую сумму – </w:t>
      </w:r>
      <w:r w:rsidRPr="004513DD">
        <w:rPr>
          <w:rFonts w:ascii="Times New Roman" w:hAnsi="Times New Roman"/>
          <w:b/>
          <w:sz w:val="24"/>
          <w:szCs w:val="24"/>
        </w:rPr>
        <w:t>500,0</w:t>
      </w:r>
      <w:r w:rsidRPr="004513DD">
        <w:rPr>
          <w:rFonts w:ascii="Times New Roman" w:hAnsi="Times New Roman"/>
          <w:sz w:val="24"/>
          <w:szCs w:val="24"/>
        </w:rPr>
        <w:t xml:space="preserve"> тыс. рублей;</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 приобретена хоккейная и футбольная форма, а также спортивный инвентарь для учащихся МБУДО «</w:t>
      </w:r>
      <w:proofErr w:type="spellStart"/>
      <w:r w:rsidRPr="004513DD">
        <w:rPr>
          <w:rFonts w:ascii="Times New Roman" w:hAnsi="Times New Roman"/>
          <w:sz w:val="24"/>
          <w:szCs w:val="24"/>
        </w:rPr>
        <w:t>Мильковская</w:t>
      </w:r>
      <w:proofErr w:type="spellEnd"/>
      <w:r w:rsidRPr="004513DD">
        <w:rPr>
          <w:rFonts w:ascii="Times New Roman" w:hAnsi="Times New Roman"/>
          <w:sz w:val="24"/>
          <w:szCs w:val="24"/>
        </w:rPr>
        <w:t xml:space="preserve"> спортивная школа» на общую сумму </w:t>
      </w:r>
      <w:r w:rsidRPr="004513DD">
        <w:rPr>
          <w:rFonts w:ascii="Times New Roman" w:hAnsi="Times New Roman"/>
          <w:b/>
          <w:sz w:val="24"/>
          <w:szCs w:val="24"/>
        </w:rPr>
        <w:t>300,0</w:t>
      </w:r>
      <w:r w:rsidRPr="004513DD">
        <w:rPr>
          <w:rFonts w:ascii="Times New Roman" w:hAnsi="Times New Roman"/>
          <w:sz w:val="24"/>
          <w:szCs w:val="24"/>
        </w:rPr>
        <w:t xml:space="preserve"> тыс. рублей.</w:t>
      </w:r>
    </w:p>
    <w:p w:rsidR="004513DD" w:rsidRPr="004513DD" w:rsidRDefault="004513DD" w:rsidP="004513DD">
      <w:pPr>
        <w:pStyle w:val="a5"/>
        <w:spacing w:after="0" w:line="240" w:lineRule="auto"/>
        <w:ind w:left="0" w:firstLine="567"/>
        <w:jc w:val="both"/>
        <w:rPr>
          <w:rFonts w:ascii="Times New Roman" w:hAnsi="Times New Roman"/>
          <w:sz w:val="24"/>
          <w:szCs w:val="24"/>
        </w:rPr>
      </w:pPr>
      <w:r w:rsidRPr="004513DD">
        <w:rPr>
          <w:rFonts w:ascii="Times New Roman" w:hAnsi="Times New Roman"/>
          <w:sz w:val="24"/>
          <w:szCs w:val="24"/>
        </w:rPr>
        <w:t>В рамках реализации МП Мильковского муниципального округа «Содействие занятости населения Мильковского муниципального округа на 2024-2026 годы»</w:t>
      </w:r>
      <w:r w:rsidRPr="004513DD">
        <w:rPr>
          <w:rFonts w:ascii="Times New Roman" w:hAnsi="Times New Roman"/>
          <w:color w:val="FF0000"/>
          <w:sz w:val="24"/>
          <w:szCs w:val="24"/>
        </w:rPr>
        <w:t xml:space="preserve"> </w:t>
      </w:r>
      <w:r w:rsidRPr="004513DD">
        <w:rPr>
          <w:rFonts w:ascii="Times New Roman" w:hAnsi="Times New Roman"/>
          <w:sz w:val="24"/>
          <w:szCs w:val="24"/>
        </w:rPr>
        <w:t>продолжена работа по временному трудоустройству молодёжи.</w:t>
      </w:r>
      <w:r w:rsidRPr="004513DD">
        <w:rPr>
          <w:rFonts w:ascii="Times New Roman" w:hAnsi="Times New Roman"/>
          <w:color w:val="FF0000"/>
          <w:sz w:val="24"/>
          <w:szCs w:val="24"/>
        </w:rPr>
        <w:t xml:space="preserve"> </w:t>
      </w:r>
      <w:r w:rsidRPr="004513DD">
        <w:rPr>
          <w:rFonts w:ascii="Times New Roman" w:hAnsi="Times New Roman"/>
          <w:sz w:val="24"/>
          <w:szCs w:val="24"/>
        </w:rPr>
        <w:t>Общий объём средств направленных на реализацию вышеуказанных программных мероприятий за счёт бюджета округа в 2024 году составил</w:t>
      </w:r>
      <w:r w:rsidRPr="004513DD">
        <w:rPr>
          <w:rFonts w:ascii="Times New Roman" w:hAnsi="Times New Roman"/>
          <w:color w:val="FF0000"/>
          <w:sz w:val="24"/>
          <w:szCs w:val="24"/>
        </w:rPr>
        <w:t xml:space="preserve"> </w:t>
      </w:r>
      <w:r w:rsidRPr="004513DD">
        <w:rPr>
          <w:rFonts w:ascii="Times New Roman" w:hAnsi="Times New Roman"/>
          <w:b/>
          <w:sz w:val="24"/>
          <w:szCs w:val="24"/>
        </w:rPr>
        <w:t>386,0</w:t>
      </w:r>
      <w:r w:rsidRPr="004513DD">
        <w:rPr>
          <w:rFonts w:ascii="Times New Roman" w:hAnsi="Times New Roman"/>
          <w:sz w:val="24"/>
          <w:szCs w:val="24"/>
        </w:rPr>
        <w:t xml:space="preserve"> тыс. рублей.</w:t>
      </w:r>
    </w:p>
    <w:p w:rsidR="004513DD" w:rsidRPr="004513DD" w:rsidRDefault="004513DD" w:rsidP="004513DD">
      <w:pPr>
        <w:pStyle w:val="a5"/>
        <w:spacing w:after="0" w:line="240" w:lineRule="auto"/>
        <w:ind w:left="0" w:firstLine="567"/>
        <w:jc w:val="both"/>
        <w:rPr>
          <w:rFonts w:ascii="Times New Roman" w:hAnsi="Times New Roman"/>
          <w:color w:val="FF0000"/>
          <w:sz w:val="24"/>
          <w:szCs w:val="24"/>
        </w:rPr>
      </w:pPr>
    </w:p>
    <w:p w:rsidR="004513DD" w:rsidRPr="004513DD" w:rsidRDefault="004513DD" w:rsidP="004513DD">
      <w:pPr>
        <w:pStyle w:val="a5"/>
        <w:numPr>
          <w:ilvl w:val="0"/>
          <w:numId w:val="3"/>
        </w:numPr>
        <w:spacing w:after="0" w:line="240" w:lineRule="auto"/>
        <w:ind w:left="0" w:firstLine="567"/>
        <w:jc w:val="both"/>
        <w:rPr>
          <w:rFonts w:ascii="Times New Roman" w:hAnsi="Times New Roman"/>
          <w:sz w:val="24"/>
          <w:szCs w:val="24"/>
        </w:rPr>
      </w:pPr>
      <w:r w:rsidRPr="004513DD">
        <w:rPr>
          <w:rFonts w:ascii="Times New Roman" w:hAnsi="Times New Roman"/>
          <w:b/>
          <w:sz w:val="24"/>
          <w:szCs w:val="24"/>
          <w:u w:val="single"/>
        </w:rPr>
        <w:t>Перспективы развития на 2025 – 2026 годы.</w:t>
      </w:r>
    </w:p>
    <w:p w:rsidR="004513DD" w:rsidRPr="004513DD" w:rsidRDefault="004513DD" w:rsidP="004513DD">
      <w:pPr>
        <w:widowControl w:val="0"/>
        <w:tabs>
          <w:tab w:val="left" w:pos="426"/>
          <w:tab w:val="left" w:pos="567"/>
          <w:tab w:val="left" w:pos="709"/>
          <w:tab w:val="left" w:pos="851"/>
        </w:tabs>
        <w:spacing w:after="0" w:line="240" w:lineRule="auto"/>
        <w:ind w:firstLine="709"/>
        <w:jc w:val="both"/>
        <w:rPr>
          <w:rFonts w:ascii="Times New Roman" w:eastAsia="Calibri" w:hAnsi="Times New Roman" w:cs="Times New Roman"/>
          <w:color w:val="FF0000"/>
          <w:sz w:val="24"/>
          <w:szCs w:val="24"/>
        </w:rPr>
      </w:pPr>
    </w:p>
    <w:p w:rsidR="004513DD" w:rsidRPr="004513DD" w:rsidRDefault="004513DD" w:rsidP="004513DD">
      <w:pPr>
        <w:widowControl w:val="0"/>
        <w:tabs>
          <w:tab w:val="left" w:pos="426"/>
          <w:tab w:val="left" w:pos="567"/>
          <w:tab w:val="left" w:pos="709"/>
          <w:tab w:val="left" w:pos="851"/>
        </w:tabs>
        <w:spacing w:after="0" w:line="240" w:lineRule="auto"/>
        <w:ind w:firstLine="709"/>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В 2025 году в рамках реализации мероприятий по модернизации школьных систем образования ГП РФ «Развитие образования» будет завершен капитальных ремонт основной школы МБОУ ДСШ. Общий объем освоенных средств составит более 13,0 млн. рублей.</w:t>
      </w:r>
    </w:p>
    <w:p w:rsidR="004513DD" w:rsidRPr="004513DD" w:rsidRDefault="004513DD" w:rsidP="004513DD">
      <w:pPr>
        <w:widowControl w:val="0"/>
        <w:tabs>
          <w:tab w:val="left" w:pos="426"/>
          <w:tab w:val="left" w:pos="567"/>
          <w:tab w:val="left" w:pos="709"/>
          <w:tab w:val="left" w:pos="851"/>
        </w:tabs>
        <w:spacing w:after="0" w:line="240" w:lineRule="auto"/>
        <w:ind w:firstLine="709"/>
        <w:jc w:val="both"/>
        <w:rPr>
          <w:rFonts w:ascii="Times New Roman" w:eastAsia="Calibri" w:hAnsi="Times New Roman" w:cs="Times New Roman"/>
          <w:i/>
          <w:sz w:val="24"/>
          <w:szCs w:val="24"/>
        </w:rPr>
      </w:pPr>
      <w:r w:rsidRPr="004513DD">
        <w:rPr>
          <w:rFonts w:ascii="Times New Roman" w:eastAsia="Calibri" w:hAnsi="Times New Roman" w:cs="Times New Roman"/>
          <w:sz w:val="24"/>
          <w:szCs w:val="24"/>
        </w:rPr>
        <w:t xml:space="preserve">В 2026 - 2027 годах в связи с дополнительным отбором объектов капитального ремонта для предоставления субсидии из федерального бюджета, проведенным </w:t>
      </w:r>
      <w:proofErr w:type="spellStart"/>
      <w:r w:rsidRPr="004513DD">
        <w:rPr>
          <w:rFonts w:ascii="Times New Roman" w:eastAsia="Calibri" w:hAnsi="Times New Roman" w:cs="Times New Roman"/>
          <w:sz w:val="24"/>
          <w:szCs w:val="24"/>
        </w:rPr>
        <w:t>Минпросвещения</w:t>
      </w:r>
      <w:proofErr w:type="spellEnd"/>
      <w:r w:rsidRPr="004513DD">
        <w:rPr>
          <w:rFonts w:ascii="Times New Roman" w:eastAsia="Calibri" w:hAnsi="Times New Roman" w:cs="Times New Roman"/>
          <w:sz w:val="24"/>
          <w:szCs w:val="24"/>
        </w:rPr>
        <w:t xml:space="preserve"> России планируется проведение капитального ремонта (в том числе отдельно стоящих зданий спортивных залов), оснащение оборудованием и мебелью в МБОУ ЛСШ, МБОУ ДСШ (здание спортивного зала).</w:t>
      </w:r>
    </w:p>
    <w:p w:rsidR="004513DD" w:rsidRPr="004513DD" w:rsidRDefault="004513DD" w:rsidP="004513DD">
      <w:pPr>
        <w:widowControl w:val="0"/>
        <w:tabs>
          <w:tab w:val="left" w:pos="567"/>
          <w:tab w:val="left" w:pos="851"/>
        </w:tabs>
        <w:spacing w:after="0" w:line="240" w:lineRule="auto"/>
        <w:ind w:firstLine="567"/>
        <w:jc w:val="both"/>
        <w:rPr>
          <w:rFonts w:ascii="Times New Roman" w:eastAsia="Calibri" w:hAnsi="Times New Roman" w:cs="Times New Roman"/>
          <w:i/>
          <w:sz w:val="24"/>
          <w:szCs w:val="24"/>
        </w:rPr>
      </w:pPr>
      <w:r w:rsidRPr="004513DD">
        <w:rPr>
          <w:rFonts w:ascii="Times New Roman" w:eastAsia="Calibri" w:hAnsi="Times New Roman" w:cs="Times New Roman"/>
          <w:sz w:val="24"/>
          <w:szCs w:val="24"/>
        </w:rPr>
        <w:t>Общий объём запланированных бюджетных ассигнований составляет более 60,0 млн. рублей.</w:t>
      </w:r>
    </w:p>
    <w:p w:rsidR="004513DD" w:rsidRPr="004513DD" w:rsidRDefault="004513DD" w:rsidP="004513DD">
      <w:pPr>
        <w:pStyle w:val="a5"/>
        <w:spacing w:after="0" w:line="240" w:lineRule="auto"/>
        <w:ind w:left="0" w:firstLine="567"/>
        <w:jc w:val="both"/>
        <w:rPr>
          <w:rFonts w:ascii="Times New Roman" w:hAnsi="Times New Roman"/>
          <w:sz w:val="24"/>
          <w:szCs w:val="24"/>
        </w:rPr>
      </w:pPr>
    </w:p>
    <w:p w:rsidR="004513DD" w:rsidRPr="004513DD" w:rsidRDefault="004513DD" w:rsidP="004513DD">
      <w:pPr>
        <w:numPr>
          <w:ilvl w:val="0"/>
          <w:numId w:val="10"/>
        </w:numPr>
        <w:spacing w:after="0" w:line="240" w:lineRule="auto"/>
        <w:ind w:left="0" w:firstLine="360"/>
        <w:jc w:val="both"/>
        <w:rPr>
          <w:rFonts w:ascii="Times New Roman" w:eastAsia="Calibri" w:hAnsi="Times New Roman" w:cs="Times New Roman"/>
          <w:b/>
          <w:bCs/>
          <w:sz w:val="24"/>
          <w:szCs w:val="24"/>
          <w:lang w:eastAsia="en-US"/>
        </w:rPr>
      </w:pPr>
      <w:bookmarkStart w:id="1" w:name="_Hlk159865068"/>
      <w:r w:rsidRPr="004513DD">
        <w:rPr>
          <w:rFonts w:ascii="Times New Roman" w:eastAsia="Calibri" w:hAnsi="Times New Roman" w:cs="Times New Roman"/>
          <w:b/>
          <w:bCs/>
          <w:sz w:val="24"/>
          <w:szCs w:val="24"/>
          <w:lang w:eastAsia="en-US"/>
        </w:rPr>
        <w:t xml:space="preserve">Спорт, молодёжная политика, культура, коренные малочисленные народы Севера, Сибири и Дальнего Востока, проживающие на территории Мильковского муниципального округа </w:t>
      </w:r>
    </w:p>
    <w:p w:rsidR="004513DD" w:rsidRPr="004513DD" w:rsidRDefault="004513DD" w:rsidP="004513DD">
      <w:pPr>
        <w:spacing w:after="0" w:line="240" w:lineRule="auto"/>
        <w:ind w:left="644"/>
        <w:jc w:val="both"/>
        <w:rPr>
          <w:rFonts w:ascii="Times New Roman" w:eastAsia="Calibri" w:hAnsi="Times New Roman" w:cs="Times New Roman"/>
          <w:b/>
          <w:bCs/>
          <w:sz w:val="24"/>
          <w:szCs w:val="24"/>
          <w:u w:val="single"/>
          <w:lang w:eastAsia="en-US"/>
        </w:rPr>
      </w:pPr>
      <w:r w:rsidRPr="004513DD">
        <w:rPr>
          <w:rFonts w:ascii="Times New Roman" w:eastAsia="Calibri" w:hAnsi="Times New Roman" w:cs="Times New Roman"/>
          <w:b/>
          <w:bCs/>
          <w:sz w:val="24"/>
          <w:szCs w:val="24"/>
          <w:u w:val="single"/>
          <w:lang w:eastAsia="en-US"/>
        </w:rPr>
        <w:t>Спорт</w:t>
      </w:r>
    </w:p>
    <w:p w:rsidR="004513DD" w:rsidRPr="004513DD" w:rsidRDefault="004513DD" w:rsidP="004513DD">
      <w:pPr>
        <w:spacing w:after="0" w:line="240" w:lineRule="auto"/>
        <w:ind w:firstLine="709"/>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В </w:t>
      </w:r>
      <w:proofErr w:type="spellStart"/>
      <w:r w:rsidRPr="004513DD">
        <w:rPr>
          <w:rFonts w:ascii="Times New Roman" w:eastAsia="Calibri" w:hAnsi="Times New Roman" w:cs="Times New Roman"/>
          <w:sz w:val="24"/>
          <w:szCs w:val="24"/>
        </w:rPr>
        <w:t>Мильковском</w:t>
      </w:r>
      <w:proofErr w:type="spellEnd"/>
      <w:r w:rsidRPr="004513DD">
        <w:rPr>
          <w:rFonts w:ascii="Times New Roman" w:eastAsia="Calibri" w:hAnsi="Times New Roman" w:cs="Times New Roman"/>
          <w:sz w:val="24"/>
          <w:szCs w:val="24"/>
        </w:rPr>
        <w:t xml:space="preserve"> муниципальном округе организацию и проведение физкультурно-оздоровительной и спортивно-массовой работы, содержание и эксплуатацию объектов спорта осуществляет Муниципальное бюджетное учреждение «</w:t>
      </w:r>
      <w:proofErr w:type="spellStart"/>
      <w:r w:rsidRPr="004513DD">
        <w:rPr>
          <w:rFonts w:ascii="Times New Roman" w:eastAsia="Calibri" w:hAnsi="Times New Roman" w:cs="Times New Roman"/>
          <w:sz w:val="24"/>
          <w:szCs w:val="24"/>
        </w:rPr>
        <w:t>Мильковский</w:t>
      </w:r>
      <w:proofErr w:type="spellEnd"/>
      <w:r w:rsidRPr="004513DD">
        <w:rPr>
          <w:rFonts w:ascii="Times New Roman" w:eastAsia="Calibri" w:hAnsi="Times New Roman" w:cs="Times New Roman"/>
          <w:sz w:val="24"/>
          <w:szCs w:val="24"/>
        </w:rPr>
        <w:t xml:space="preserve"> центр физической культуры и спорта».</w:t>
      </w:r>
    </w:p>
    <w:p w:rsidR="004513DD" w:rsidRPr="004513DD" w:rsidRDefault="004513DD" w:rsidP="004513DD">
      <w:pPr>
        <w:spacing w:after="0" w:line="240" w:lineRule="auto"/>
        <w:ind w:firstLine="709"/>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В 2024 году в </w:t>
      </w:r>
      <w:proofErr w:type="spellStart"/>
      <w:r w:rsidRPr="004513DD">
        <w:rPr>
          <w:rFonts w:ascii="Times New Roman" w:eastAsia="Calibri" w:hAnsi="Times New Roman" w:cs="Times New Roman"/>
          <w:sz w:val="24"/>
          <w:szCs w:val="24"/>
        </w:rPr>
        <w:t>Мильковском</w:t>
      </w:r>
      <w:proofErr w:type="spellEnd"/>
      <w:r w:rsidRPr="004513DD">
        <w:rPr>
          <w:rFonts w:ascii="Times New Roman" w:eastAsia="Calibri" w:hAnsi="Times New Roman" w:cs="Times New Roman"/>
          <w:sz w:val="24"/>
          <w:szCs w:val="24"/>
        </w:rPr>
        <w:t xml:space="preserve"> муниципальном округе реализовывалась муниципальная программа «Развитие массовой физической культуры и спорта в </w:t>
      </w:r>
      <w:proofErr w:type="spellStart"/>
      <w:r w:rsidRPr="004513DD">
        <w:rPr>
          <w:rFonts w:ascii="Times New Roman" w:eastAsia="Calibri" w:hAnsi="Times New Roman" w:cs="Times New Roman"/>
          <w:sz w:val="24"/>
          <w:szCs w:val="24"/>
        </w:rPr>
        <w:t>Мильковском</w:t>
      </w:r>
      <w:proofErr w:type="spellEnd"/>
      <w:r w:rsidRPr="004513DD">
        <w:rPr>
          <w:rFonts w:ascii="Times New Roman" w:eastAsia="Calibri" w:hAnsi="Times New Roman" w:cs="Times New Roman"/>
          <w:sz w:val="24"/>
          <w:szCs w:val="24"/>
        </w:rPr>
        <w:t xml:space="preserve"> муниципальном округе». </w:t>
      </w:r>
    </w:p>
    <w:p w:rsidR="004513DD" w:rsidRPr="004513DD" w:rsidRDefault="004513DD" w:rsidP="004513DD">
      <w:pPr>
        <w:spacing w:after="0" w:line="240" w:lineRule="auto"/>
        <w:ind w:firstLine="709"/>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В рамках исполнения муниципальной программы сотрудниками МБУ «</w:t>
      </w:r>
      <w:proofErr w:type="spellStart"/>
      <w:r w:rsidRPr="004513DD">
        <w:rPr>
          <w:rFonts w:ascii="Times New Roman" w:eastAsia="Calibri" w:hAnsi="Times New Roman" w:cs="Times New Roman"/>
          <w:sz w:val="24"/>
          <w:szCs w:val="24"/>
        </w:rPr>
        <w:t>МЦФКиС</w:t>
      </w:r>
      <w:proofErr w:type="spellEnd"/>
      <w:r w:rsidRPr="004513DD">
        <w:rPr>
          <w:rFonts w:ascii="Times New Roman" w:eastAsia="Calibri" w:hAnsi="Times New Roman" w:cs="Times New Roman"/>
          <w:sz w:val="24"/>
          <w:szCs w:val="24"/>
        </w:rPr>
        <w:t>» было проведено 106 спортивно-массовых и физкультурно-оздоровительных мероприятий из них: спортивных – 29; физкультурных – 77, в том числе в рамках ВФСК ГТО -32; физкультурно-оздоровительных для лиц с ОВЗ – 5 из них 1 в рамках ВФСК ГТО.</w:t>
      </w:r>
    </w:p>
    <w:p w:rsidR="004513DD" w:rsidRPr="004513DD" w:rsidRDefault="004513DD" w:rsidP="004513DD">
      <w:pPr>
        <w:spacing w:after="0" w:line="240" w:lineRule="auto"/>
        <w:ind w:firstLine="709"/>
        <w:jc w:val="both"/>
        <w:rPr>
          <w:rFonts w:ascii="Times New Roman" w:eastAsia="Calibri" w:hAnsi="Times New Roman" w:cs="Times New Roman"/>
          <w:b/>
          <w:bCs/>
          <w:i/>
          <w:iCs/>
          <w:sz w:val="24"/>
          <w:szCs w:val="24"/>
        </w:rPr>
      </w:pPr>
      <w:r w:rsidRPr="004513DD">
        <w:rPr>
          <w:rFonts w:ascii="Times New Roman" w:eastAsia="Calibri" w:hAnsi="Times New Roman" w:cs="Times New Roman"/>
          <w:i/>
          <w:iCs/>
          <w:sz w:val="24"/>
          <w:szCs w:val="24"/>
        </w:rPr>
        <w:t xml:space="preserve"> </w:t>
      </w:r>
      <w:r w:rsidRPr="004513DD">
        <w:rPr>
          <w:rFonts w:ascii="Times New Roman" w:eastAsia="Calibri" w:hAnsi="Times New Roman" w:cs="Times New Roman"/>
          <w:b/>
          <w:bCs/>
          <w:i/>
          <w:iCs/>
          <w:sz w:val="24"/>
          <w:szCs w:val="24"/>
        </w:rPr>
        <w:t xml:space="preserve">Общее количество участников составило 3997 человек, из них детей – 1912 и взрослых – 2085. </w:t>
      </w:r>
    </w:p>
    <w:p w:rsidR="004513DD" w:rsidRPr="004513DD" w:rsidRDefault="004513DD" w:rsidP="004513DD">
      <w:pPr>
        <w:spacing w:after="0" w:line="240" w:lineRule="auto"/>
        <w:ind w:firstLine="709"/>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Спортивно-массовая и физкультурно-оздоровительная работа в МБУ «</w:t>
      </w:r>
      <w:proofErr w:type="spellStart"/>
      <w:r w:rsidRPr="004513DD">
        <w:rPr>
          <w:rFonts w:ascii="Times New Roman" w:eastAsia="Calibri" w:hAnsi="Times New Roman" w:cs="Times New Roman"/>
          <w:sz w:val="24"/>
          <w:szCs w:val="24"/>
        </w:rPr>
        <w:t>МЦФКиС</w:t>
      </w:r>
      <w:proofErr w:type="spellEnd"/>
      <w:r w:rsidRPr="004513DD">
        <w:rPr>
          <w:rFonts w:ascii="Times New Roman" w:eastAsia="Calibri" w:hAnsi="Times New Roman" w:cs="Times New Roman"/>
          <w:sz w:val="24"/>
          <w:szCs w:val="24"/>
        </w:rPr>
        <w:t xml:space="preserve">» осуществлялась на 12 спортивных объектах, находящихся в оперативном управлении </w:t>
      </w:r>
      <w:r w:rsidRPr="004513DD">
        <w:rPr>
          <w:rFonts w:ascii="Times New Roman" w:eastAsia="Calibri" w:hAnsi="Times New Roman" w:cs="Times New Roman"/>
          <w:sz w:val="24"/>
          <w:szCs w:val="24"/>
        </w:rPr>
        <w:lastRenderedPageBreak/>
        <w:t xml:space="preserve">учреждения и безвозмездном пользовании: ФОК «Сокол», стадионах «Строитель», «Юность», «РСУ», спортзал МБУ «МДКД» в с. Мильково и с. Шаромы, </w:t>
      </w:r>
    </w:p>
    <w:p w:rsidR="004513DD" w:rsidRPr="004513DD" w:rsidRDefault="004513DD" w:rsidP="004513DD">
      <w:pPr>
        <w:spacing w:after="0" w:line="240" w:lineRule="auto"/>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СК «Веселая горка», сооружение спортивно-развлекательный комплекс на ул. Победы, с. Мильково, спортивные площадки открытого типа: ул. Советская, 59 с. Мильково, с. Шаромы, с. Долиновка.</w:t>
      </w:r>
    </w:p>
    <w:p w:rsidR="004513DD" w:rsidRPr="004513DD" w:rsidRDefault="004513DD" w:rsidP="004513DD">
      <w:pPr>
        <w:spacing w:after="0" w:line="240" w:lineRule="auto"/>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          На стадионе «Юность» в 2024 году был проведён ремонт полов и отопительной системы.    </w:t>
      </w:r>
    </w:p>
    <w:p w:rsidR="004513DD" w:rsidRPr="004513DD" w:rsidRDefault="004513DD" w:rsidP="004513DD">
      <w:pPr>
        <w:spacing w:after="0" w:line="240" w:lineRule="auto"/>
        <w:ind w:right="139" w:firstLine="851"/>
        <w:jc w:val="both"/>
        <w:rPr>
          <w:rFonts w:ascii="Times New Roman" w:eastAsia="Times New Roman" w:hAnsi="Times New Roman" w:cs="Times New Roman"/>
          <w:sz w:val="24"/>
          <w:szCs w:val="24"/>
        </w:rPr>
      </w:pPr>
      <w:r w:rsidRPr="004513DD">
        <w:rPr>
          <w:rFonts w:ascii="Times New Roman" w:hAnsi="Times New Roman" w:cs="Times New Roman"/>
          <w:sz w:val="24"/>
          <w:szCs w:val="24"/>
        </w:rPr>
        <w:t>За 2024 год МБУ «</w:t>
      </w:r>
      <w:proofErr w:type="spellStart"/>
      <w:r w:rsidRPr="004513DD">
        <w:rPr>
          <w:rFonts w:ascii="Times New Roman" w:hAnsi="Times New Roman" w:cs="Times New Roman"/>
          <w:sz w:val="24"/>
          <w:szCs w:val="24"/>
        </w:rPr>
        <w:t>МЦФКиС</w:t>
      </w:r>
      <w:proofErr w:type="spellEnd"/>
      <w:r w:rsidRPr="004513DD">
        <w:rPr>
          <w:rFonts w:ascii="Times New Roman" w:hAnsi="Times New Roman" w:cs="Times New Roman"/>
          <w:sz w:val="24"/>
          <w:szCs w:val="24"/>
        </w:rPr>
        <w:t>» организовало участие 77 спортсменов Мильковского муниципального округа в 14 краевых соревнованиях. Из них: 5 детей и 72 взрослых. Один спортсмен принимал участие в Чемпионате и первенстве России по ездовому спорту, где занял 1 место.</w:t>
      </w:r>
    </w:p>
    <w:p w:rsidR="004513DD" w:rsidRPr="004513DD" w:rsidRDefault="004513DD" w:rsidP="004513DD">
      <w:pPr>
        <w:spacing w:after="0" w:line="240" w:lineRule="auto"/>
        <w:ind w:right="142"/>
        <w:jc w:val="both"/>
        <w:rPr>
          <w:rFonts w:ascii="Times New Roman" w:hAnsi="Times New Roman" w:cs="Times New Roman"/>
          <w:sz w:val="24"/>
          <w:szCs w:val="24"/>
        </w:rPr>
      </w:pPr>
      <w:r w:rsidRPr="004513DD">
        <w:rPr>
          <w:rFonts w:ascii="Times New Roman" w:hAnsi="Times New Roman" w:cs="Times New Roman"/>
          <w:sz w:val="24"/>
          <w:szCs w:val="24"/>
        </w:rPr>
        <w:t xml:space="preserve">      В рамках ВФСК ГТО всего проведено – 32 мероприятия, (28 физкультурно-оздоровительных, 2 информационно-пропагандистских, 1 мероприятия с участием лиц с ограниченными возможностями здоровья, 1 региональное).</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 xml:space="preserve">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округе зарегистрировано на интернет – портале ГТО.РУ – 2186 человек. В 2024 году </w:t>
      </w:r>
      <w:r w:rsidRPr="004513DD">
        <w:rPr>
          <w:rFonts w:ascii="Times New Roman" w:eastAsia="Calibri" w:hAnsi="Times New Roman" w:cs="Times New Roman"/>
          <w:sz w:val="24"/>
          <w:szCs w:val="24"/>
        </w:rPr>
        <w:t xml:space="preserve">всего приняло участие в выполнении нормативов испытаний (тестов) комплекса ГТО (от 1 теста и более) </w:t>
      </w:r>
      <w:r w:rsidRPr="004513DD">
        <w:rPr>
          <w:rFonts w:ascii="Times New Roman" w:hAnsi="Times New Roman" w:cs="Times New Roman"/>
          <w:sz w:val="24"/>
          <w:szCs w:val="24"/>
        </w:rPr>
        <w:t>– 742 человека. Получено всего знаков ВФСК ГТО – 241, из них: золотых знаков – 87, серебряных – 70, бронзовых – 84, из них лица с ограниченными возможностями здоровья золотых знаков -3, серебряных знаков- 3, бронзовых знаков -3.</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В 2024 году сотрудниками МБУ «</w:t>
      </w:r>
      <w:proofErr w:type="spellStart"/>
      <w:r w:rsidRPr="004513DD">
        <w:rPr>
          <w:rFonts w:ascii="Times New Roman" w:hAnsi="Times New Roman" w:cs="Times New Roman"/>
          <w:sz w:val="24"/>
          <w:szCs w:val="24"/>
        </w:rPr>
        <w:t>МЦФКиС</w:t>
      </w:r>
      <w:proofErr w:type="spellEnd"/>
      <w:r w:rsidRPr="004513DD">
        <w:rPr>
          <w:rFonts w:ascii="Times New Roman" w:hAnsi="Times New Roman" w:cs="Times New Roman"/>
          <w:sz w:val="24"/>
          <w:szCs w:val="24"/>
        </w:rPr>
        <w:t>» были проведены в новом формате, которые прошли на высоком уровне, следующие мероприятия:</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районная акция, приуроченная к Году семьи «Свадебный переполох» в рамках ВФСК ГТО;</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женский хоккей в валенках;</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соревнования «Игры ГТО», посвященные Дню российского студенчества;</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районная акция «Крошка </w:t>
      </w:r>
      <w:proofErr w:type="spellStart"/>
      <w:r w:rsidRPr="004513DD">
        <w:rPr>
          <w:rFonts w:ascii="Times New Roman" w:hAnsi="Times New Roman" w:cs="Times New Roman"/>
          <w:sz w:val="24"/>
          <w:szCs w:val="24"/>
        </w:rPr>
        <w:t>ГТОшка</w:t>
      </w:r>
      <w:proofErr w:type="spellEnd"/>
      <w:r w:rsidRPr="004513DD">
        <w:rPr>
          <w:rFonts w:ascii="Times New Roman" w:hAnsi="Times New Roman" w:cs="Times New Roman"/>
          <w:sz w:val="24"/>
          <w:szCs w:val="24"/>
        </w:rPr>
        <w:t>»;</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районная акция к Дню защиты детей «Забег в ползунках- ползём к знаку ГТО»; </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спортивно-развлекательное мероприятие «День физкультурника»;</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легкоатлетический кросс «Олимпийская миля» приуроченная к Международному олимпийскому дню.</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В мае 2024 года сотрудники МБУ «</w:t>
      </w:r>
      <w:proofErr w:type="spellStart"/>
      <w:r w:rsidRPr="004513DD">
        <w:rPr>
          <w:rFonts w:ascii="Times New Roman" w:hAnsi="Times New Roman" w:cs="Times New Roman"/>
          <w:sz w:val="24"/>
          <w:szCs w:val="24"/>
        </w:rPr>
        <w:t>МЦФКиС</w:t>
      </w:r>
      <w:proofErr w:type="spellEnd"/>
      <w:r w:rsidRPr="004513DD">
        <w:rPr>
          <w:rFonts w:ascii="Times New Roman" w:hAnsi="Times New Roman" w:cs="Times New Roman"/>
          <w:sz w:val="24"/>
          <w:szCs w:val="24"/>
        </w:rPr>
        <w:t>» были приглашены в            г. Петропавловск-Камчатский для судейства всероссийского забега «</w:t>
      </w:r>
      <w:proofErr w:type="spellStart"/>
      <w:r w:rsidRPr="004513DD">
        <w:rPr>
          <w:rFonts w:ascii="Times New Roman" w:hAnsi="Times New Roman" w:cs="Times New Roman"/>
          <w:sz w:val="24"/>
          <w:szCs w:val="24"/>
        </w:rPr>
        <w:t>Забег.РФ</w:t>
      </w:r>
      <w:proofErr w:type="spellEnd"/>
      <w:r w:rsidRPr="004513DD">
        <w:rPr>
          <w:rFonts w:ascii="Times New Roman" w:hAnsi="Times New Roman" w:cs="Times New Roman"/>
          <w:sz w:val="24"/>
          <w:szCs w:val="24"/>
        </w:rPr>
        <w:t xml:space="preserve">», где лично, министр по спорту Камчатского края поблагодарил </w:t>
      </w:r>
      <w:proofErr w:type="spellStart"/>
      <w:r w:rsidRPr="004513DD">
        <w:rPr>
          <w:rFonts w:ascii="Times New Roman" w:hAnsi="Times New Roman" w:cs="Times New Roman"/>
          <w:sz w:val="24"/>
          <w:szCs w:val="24"/>
        </w:rPr>
        <w:t>Мильковскую</w:t>
      </w:r>
      <w:proofErr w:type="spellEnd"/>
      <w:r w:rsidRPr="004513DD">
        <w:rPr>
          <w:rFonts w:ascii="Times New Roman" w:hAnsi="Times New Roman" w:cs="Times New Roman"/>
          <w:sz w:val="24"/>
          <w:szCs w:val="24"/>
        </w:rPr>
        <w:t xml:space="preserve"> судейскую бригаду за отличную работу.</w:t>
      </w:r>
    </w:p>
    <w:p w:rsidR="004513DD" w:rsidRPr="004513DD" w:rsidRDefault="004513DD" w:rsidP="004513DD">
      <w:pPr>
        <w:spacing w:after="0" w:line="240" w:lineRule="auto"/>
        <w:ind w:firstLine="708"/>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Для эффективного развития биатлона и лыжных гонок, массового привлечения населения Мильковского муниципального округа к занятиям лыжным спортом, повышения качества проведения спортивно-массовых мероприятий требуется:</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строительство линии освещения трехкилометровой лыжной трассы;</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обустройство помещений для звукового и музыкального сопровождения спортивных мероприятий;</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приобретение электронной системы хронометража с датчиками;</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капитальный ремонт биатлонного стрельбища;</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xml:space="preserve">- строительство гаража для </w:t>
      </w:r>
      <w:proofErr w:type="spellStart"/>
      <w:r w:rsidRPr="004513DD">
        <w:rPr>
          <w:rFonts w:ascii="Times New Roman" w:eastAsia="Calibri" w:hAnsi="Times New Roman" w:cs="Times New Roman"/>
          <w:sz w:val="24"/>
          <w:szCs w:val="24"/>
        </w:rPr>
        <w:t>ретраков</w:t>
      </w:r>
      <w:proofErr w:type="spellEnd"/>
      <w:r w:rsidRPr="004513DD">
        <w:rPr>
          <w:rFonts w:ascii="Times New Roman" w:eastAsia="Calibri" w:hAnsi="Times New Roman" w:cs="Times New Roman"/>
          <w:sz w:val="24"/>
          <w:szCs w:val="24"/>
        </w:rPr>
        <w:t xml:space="preserve"> и новой сцены;</w:t>
      </w:r>
    </w:p>
    <w:p w:rsidR="004513DD" w:rsidRPr="004513DD" w:rsidRDefault="004513DD" w:rsidP="004513DD">
      <w:pPr>
        <w:spacing w:after="0" w:line="240" w:lineRule="auto"/>
        <w:ind w:firstLine="567"/>
        <w:jc w:val="both"/>
        <w:rPr>
          <w:rFonts w:ascii="Times New Roman" w:eastAsia="Calibri" w:hAnsi="Times New Roman" w:cs="Times New Roman"/>
          <w:sz w:val="24"/>
          <w:szCs w:val="24"/>
        </w:rPr>
      </w:pPr>
      <w:r w:rsidRPr="004513DD">
        <w:rPr>
          <w:rFonts w:ascii="Times New Roman" w:eastAsia="Calibri" w:hAnsi="Times New Roman" w:cs="Times New Roman"/>
          <w:sz w:val="24"/>
          <w:szCs w:val="24"/>
        </w:rPr>
        <w:t>- устройство системы локального отопления в здании спортивного комплекса «Весёлая горка», ремонт фасада.</w:t>
      </w:r>
    </w:p>
    <w:p w:rsidR="004513DD" w:rsidRPr="004513DD" w:rsidRDefault="004513DD" w:rsidP="004513DD">
      <w:pPr>
        <w:spacing w:after="0" w:line="240" w:lineRule="auto"/>
        <w:ind w:left="284" w:firstLine="424"/>
        <w:jc w:val="both"/>
        <w:rPr>
          <w:rFonts w:ascii="Times New Roman" w:eastAsia="Calibri" w:hAnsi="Times New Roman" w:cs="Times New Roman"/>
          <w:sz w:val="24"/>
          <w:szCs w:val="24"/>
        </w:rPr>
      </w:pPr>
    </w:p>
    <w:p w:rsidR="004513DD" w:rsidRPr="004513DD" w:rsidRDefault="004513DD" w:rsidP="004513DD">
      <w:pPr>
        <w:numPr>
          <w:ilvl w:val="0"/>
          <w:numId w:val="10"/>
        </w:numPr>
        <w:spacing w:after="0" w:line="240" w:lineRule="auto"/>
        <w:jc w:val="both"/>
        <w:rPr>
          <w:rFonts w:ascii="Times New Roman" w:eastAsia="Calibri" w:hAnsi="Times New Roman" w:cs="Times New Roman"/>
          <w:b/>
          <w:bCs/>
          <w:sz w:val="24"/>
          <w:szCs w:val="24"/>
        </w:rPr>
      </w:pPr>
      <w:r w:rsidRPr="004513DD">
        <w:rPr>
          <w:rFonts w:ascii="Times New Roman" w:eastAsia="Calibri" w:hAnsi="Times New Roman" w:cs="Times New Roman"/>
          <w:b/>
          <w:bCs/>
          <w:sz w:val="24"/>
          <w:szCs w:val="24"/>
        </w:rPr>
        <w:t>Молодёжная политика</w:t>
      </w:r>
    </w:p>
    <w:bookmarkEnd w:id="1"/>
    <w:p w:rsidR="004513DD" w:rsidRPr="004513DD" w:rsidRDefault="004513DD" w:rsidP="004513DD">
      <w:pPr>
        <w:widowControl w:val="0"/>
        <w:autoSpaceDE w:val="0"/>
        <w:autoSpaceDN w:val="0"/>
        <w:spacing w:after="0" w:line="240" w:lineRule="auto"/>
        <w:ind w:left="215" w:right="105" w:firstLine="708"/>
        <w:jc w:val="both"/>
        <w:rPr>
          <w:rFonts w:ascii="Times New Roman" w:eastAsia="Times New Roman" w:hAnsi="Times New Roman" w:cs="Times New Roman"/>
          <w:sz w:val="24"/>
          <w:szCs w:val="24"/>
          <w:lang w:eastAsia="en-US"/>
        </w:rPr>
      </w:pP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рамках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реализации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муниципальной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программы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«Молодежь</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Мильковского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муниципального округа» в 2024 году реализованы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следующие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задачи:</w:t>
      </w:r>
    </w:p>
    <w:p w:rsidR="004513DD" w:rsidRPr="004513DD" w:rsidRDefault="004513DD" w:rsidP="004513DD">
      <w:pPr>
        <w:widowControl w:val="0"/>
        <w:tabs>
          <w:tab w:val="left" w:pos="677"/>
        </w:tabs>
        <w:autoSpaceDE w:val="0"/>
        <w:autoSpaceDN w:val="0"/>
        <w:spacing w:after="0" w:line="240" w:lineRule="auto"/>
        <w:ind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xml:space="preserve"> - гражданское и патриотическое воспитание молодежи, содействие формированию правовых, культурных и нравственных ценностей среди молодежи;</w:t>
      </w:r>
    </w:p>
    <w:p w:rsidR="004513DD" w:rsidRPr="004513DD" w:rsidRDefault="004513DD" w:rsidP="004513DD">
      <w:pPr>
        <w:widowControl w:val="0"/>
        <w:tabs>
          <w:tab w:val="left" w:pos="677"/>
        </w:tabs>
        <w:autoSpaceDE w:val="0"/>
        <w:autoSpaceDN w:val="0"/>
        <w:spacing w:after="0" w:line="240" w:lineRule="auto"/>
        <w:ind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lastRenderedPageBreak/>
        <w:t>- формирование системы поддержки инициативной и талантливой молодежи, молодежных проектов, инициатив;</w:t>
      </w:r>
    </w:p>
    <w:p w:rsidR="004513DD" w:rsidRPr="004513DD" w:rsidRDefault="004513DD" w:rsidP="004513DD">
      <w:pPr>
        <w:widowControl w:val="0"/>
        <w:tabs>
          <w:tab w:val="left" w:pos="677"/>
        </w:tabs>
        <w:autoSpaceDE w:val="0"/>
        <w:autoSpaceDN w:val="0"/>
        <w:spacing w:after="0" w:line="240" w:lineRule="auto"/>
        <w:ind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вовлечение молодежи в социальную практику и ее информирование о потенциальных возможностях саморазвития;</w:t>
      </w:r>
    </w:p>
    <w:p w:rsidR="004513DD" w:rsidRPr="004513DD" w:rsidRDefault="004513DD" w:rsidP="004513DD">
      <w:pPr>
        <w:widowControl w:val="0"/>
        <w:tabs>
          <w:tab w:val="left" w:pos="677"/>
        </w:tabs>
        <w:autoSpaceDE w:val="0"/>
        <w:autoSpaceDN w:val="0"/>
        <w:spacing w:after="0" w:line="240" w:lineRule="auto"/>
        <w:ind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повышение престижа и ценностей семейного образа жизни у молодых граждан;</w:t>
      </w:r>
    </w:p>
    <w:p w:rsidR="004513DD" w:rsidRPr="004513DD" w:rsidRDefault="004513DD" w:rsidP="004513DD">
      <w:pPr>
        <w:widowControl w:val="0"/>
        <w:tabs>
          <w:tab w:val="left" w:pos="677"/>
        </w:tabs>
        <w:autoSpaceDE w:val="0"/>
        <w:autoSpaceDN w:val="0"/>
        <w:spacing w:after="0" w:line="240" w:lineRule="auto"/>
        <w:ind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поддержка</w:t>
      </w:r>
      <w:r w:rsidRPr="004513DD">
        <w:rPr>
          <w:rFonts w:ascii="Times New Roman" w:hAnsi="Times New Roman" w:cs="Times New Roman"/>
          <w:spacing w:val="-2"/>
          <w:sz w:val="24"/>
          <w:szCs w:val="24"/>
          <w:lang w:eastAsia="en-US"/>
        </w:rPr>
        <w:t xml:space="preserve"> </w:t>
      </w:r>
      <w:r w:rsidRPr="004513DD">
        <w:rPr>
          <w:rFonts w:ascii="Times New Roman" w:hAnsi="Times New Roman" w:cs="Times New Roman"/>
          <w:sz w:val="24"/>
          <w:szCs w:val="24"/>
          <w:lang w:eastAsia="en-US"/>
        </w:rPr>
        <w:t>детских,</w:t>
      </w:r>
      <w:r w:rsidRPr="004513DD">
        <w:rPr>
          <w:rFonts w:ascii="Times New Roman" w:hAnsi="Times New Roman" w:cs="Times New Roman"/>
          <w:spacing w:val="-3"/>
          <w:sz w:val="24"/>
          <w:szCs w:val="24"/>
          <w:lang w:eastAsia="en-US"/>
        </w:rPr>
        <w:t xml:space="preserve"> </w:t>
      </w:r>
      <w:r w:rsidRPr="004513DD">
        <w:rPr>
          <w:rFonts w:ascii="Times New Roman" w:hAnsi="Times New Roman" w:cs="Times New Roman"/>
          <w:sz w:val="24"/>
          <w:szCs w:val="24"/>
          <w:lang w:eastAsia="en-US"/>
        </w:rPr>
        <w:t>молодёжных</w:t>
      </w:r>
      <w:r w:rsidRPr="004513DD">
        <w:rPr>
          <w:rFonts w:ascii="Times New Roman" w:hAnsi="Times New Roman" w:cs="Times New Roman"/>
          <w:spacing w:val="-3"/>
          <w:sz w:val="24"/>
          <w:szCs w:val="24"/>
          <w:lang w:eastAsia="en-US"/>
        </w:rPr>
        <w:t xml:space="preserve"> </w:t>
      </w:r>
      <w:r w:rsidRPr="004513DD">
        <w:rPr>
          <w:rFonts w:ascii="Times New Roman" w:hAnsi="Times New Roman" w:cs="Times New Roman"/>
          <w:sz w:val="24"/>
          <w:szCs w:val="24"/>
          <w:lang w:eastAsia="en-US"/>
        </w:rPr>
        <w:t>общественных</w:t>
      </w:r>
      <w:r w:rsidRPr="004513DD">
        <w:rPr>
          <w:rFonts w:ascii="Times New Roman" w:hAnsi="Times New Roman" w:cs="Times New Roman"/>
          <w:spacing w:val="-2"/>
          <w:sz w:val="24"/>
          <w:szCs w:val="24"/>
          <w:lang w:eastAsia="en-US"/>
        </w:rPr>
        <w:t xml:space="preserve"> </w:t>
      </w:r>
      <w:r w:rsidRPr="004513DD">
        <w:rPr>
          <w:rFonts w:ascii="Times New Roman" w:hAnsi="Times New Roman" w:cs="Times New Roman"/>
          <w:sz w:val="24"/>
          <w:szCs w:val="24"/>
          <w:lang w:eastAsia="en-US"/>
        </w:rPr>
        <w:t>объединений.</w:t>
      </w:r>
    </w:p>
    <w:p w:rsidR="004513DD" w:rsidRPr="004513DD" w:rsidRDefault="004513DD" w:rsidP="004513DD">
      <w:pPr>
        <w:widowControl w:val="0"/>
        <w:autoSpaceDE w:val="0"/>
        <w:autoSpaceDN w:val="0"/>
        <w:spacing w:after="0" w:line="240" w:lineRule="auto"/>
        <w:ind w:right="104"/>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Проведены мероприятия:</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День</w:t>
      </w:r>
      <w:r w:rsidRPr="004513DD">
        <w:rPr>
          <w:rFonts w:ascii="Times New Roman" w:hAnsi="Times New Roman" w:cs="Times New Roman"/>
          <w:spacing w:val="18"/>
          <w:sz w:val="24"/>
          <w:szCs w:val="24"/>
          <w:lang w:eastAsia="en-US"/>
        </w:rPr>
        <w:t xml:space="preserve"> </w:t>
      </w:r>
      <w:r w:rsidRPr="004513DD">
        <w:rPr>
          <w:rFonts w:ascii="Times New Roman" w:hAnsi="Times New Roman" w:cs="Times New Roman"/>
          <w:sz w:val="24"/>
          <w:szCs w:val="24"/>
          <w:lang w:eastAsia="en-US"/>
        </w:rPr>
        <w:t>призывника;</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«День</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физкультурника»;</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«Свеча</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памяти»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помню!</w:t>
      </w:r>
      <w:r w:rsidRPr="004513DD">
        <w:rPr>
          <w:rFonts w:ascii="Times New Roman" w:hAnsi="Times New Roman" w:cs="Times New Roman"/>
          <w:spacing w:val="65"/>
          <w:sz w:val="24"/>
          <w:szCs w:val="24"/>
          <w:lang w:eastAsia="en-US"/>
        </w:rPr>
        <w:t xml:space="preserve"> </w:t>
      </w:r>
      <w:r w:rsidRPr="004513DD">
        <w:rPr>
          <w:rFonts w:ascii="Times New Roman" w:hAnsi="Times New Roman" w:cs="Times New Roman"/>
          <w:sz w:val="24"/>
          <w:szCs w:val="24"/>
          <w:lang w:eastAsia="en-US"/>
        </w:rPr>
        <w:t>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горжусь!»;</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«Георгиевская</w:t>
      </w:r>
      <w:r w:rsidRPr="004513DD">
        <w:rPr>
          <w:rFonts w:ascii="Times New Roman" w:hAnsi="Times New Roman" w:cs="Times New Roman"/>
          <w:spacing w:val="15"/>
          <w:sz w:val="24"/>
          <w:szCs w:val="24"/>
          <w:lang w:eastAsia="en-US"/>
        </w:rPr>
        <w:t xml:space="preserve"> </w:t>
      </w:r>
      <w:r w:rsidRPr="004513DD">
        <w:rPr>
          <w:rFonts w:ascii="Times New Roman" w:hAnsi="Times New Roman" w:cs="Times New Roman"/>
          <w:sz w:val="24"/>
          <w:szCs w:val="24"/>
          <w:lang w:eastAsia="en-US"/>
        </w:rPr>
        <w:t>ленточка",</w:t>
      </w:r>
      <w:r w:rsidRPr="004513DD">
        <w:rPr>
          <w:rFonts w:ascii="Times New Roman" w:hAnsi="Times New Roman" w:cs="Times New Roman"/>
          <w:spacing w:val="16"/>
          <w:sz w:val="24"/>
          <w:szCs w:val="24"/>
          <w:lang w:eastAsia="en-US"/>
        </w:rPr>
        <w:t xml:space="preserve"> </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xml:space="preserve">- "Своих не бросаем" (оказывалась физическая помощь жёнам и родителям военнослужащих участвующим в зоне СВО); </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xml:space="preserve"> - «Подари улыбку миру».</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Проведены конкурсы:</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конкурс творческих видео-работ детей и молодёжи ММО «Мир глазами молодых»;</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конкурс творческих проектов и работ в области информационных технологий для детей и молодёжи ММО «Наш XXI век»;</w:t>
      </w: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pacing w:val="1"/>
          <w:sz w:val="24"/>
          <w:szCs w:val="24"/>
          <w:lang w:eastAsia="en-US"/>
        </w:rPr>
      </w:pPr>
      <w:r w:rsidRPr="004513DD">
        <w:rPr>
          <w:rFonts w:ascii="Times New Roman" w:hAnsi="Times New Roman" w:cs="Times New Roman"/>
          <w:sz w:val="24"/>
          <w:szCs w:val="24"/>
          <w:lang w:eastAsia="en-US"/>
        </w:rPr>
        <w:t>- «Литературный конкурс памяти Ф.В. Чайкина».</w:t>
      </w:r>
      <w:r w:rsidRPr="004513DD">
        <w:rPr>
          <w:rFonts w:ascii="Times New Roman" w:hAnsi="Times New Roman" w:cs="Times New Roman"/>
          <w:spacing w:val="1"/>
          <w:sz w:val="24"/>
          <w:szCs w:val="24"/>
          <w:lang w:eastAsia="en-US"/>
        </w:rPr>
        <w:t xml:space="preserve"> </w:t>
      </w:r>
    </w:p>
    <w:p w:rsidR="004513DD" w:rsidRPr="004513DD" w:rsidRDefault="004513DD" w:rsidP="004513DD">
      <w:pPr>
        <w:widowControl w:val="0"/>
        <w:autoSpaceDE w:val="0"/>
        <w:autoSpaceDN w:val="0"/>
        <w:spacing w:after="0" w:line="240" w:lineRule="auto"/>
        <w:ind w:left="214" w:right="104"/>
        <w:jc w:val="both"/>
        <w:rPr>
          <w:rFonts w:ascii="Times New Roman" w:hAnsi="Times New Roman" w:cs="Times New Roman"/>
          <w:sz w:val="24"/>
          <w:szCs w:val="24"/>
          <w:lang w:eastAsia="en-US"/>
        </w:rPr>
      </w:pPr>
    </w:p>
    <w:p w:rsidR="004513DD" w:rsidRPr="004513DD" w:rsidRDefault="004513DD" w:rsidP="004513DD">
      <w:pPr>
        <w:widowControl w:val="0"/>
        <w:autoSpaceDE w:val="0"/>
        <w:autoSpaceDN w:val="0"/>
        <w:spacing w:after="0" w:line="240" w:lineRule="auto"/>
        <w:ind w:right="104" w:firstLine="567"/>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Также проводится работа</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активизации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вовлечения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молодёжи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социальную</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практику,</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путем</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развития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добровольческой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(волонтерской)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деятельности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 xml:space="preserve">молодёжи, более сорока участников волонтёрского движения ММО зарегистрированы в единой информационной системе Добровольцы России на сайте «добровольцы. </w:t>
      </w:r>
      <w:proofErr w:type="spellStart"/>
      <w:r w:rsidRPr="004513DD">
        <w:rPr>
          <w:rFonts w:ascii="Times New Roman" w:hAnsi="Times New Roman" w:cs="Times New Roman"/>
          <w:sz w:val="24"/>
          <w:szCs w:val="24"/>
          <w:lang w:eastAsia="en-US"/>
        </w:rPr>
        <w:t>рф</w:t>
      </w:r>
      <w:proofErr w:type="spellEnd"/>
      <w:r w:rsidRPr="004513DD">
        <w:rPr>
          <w:rFonts w:ascii="Times New Roman" w:hAnsi="Times New Roman" w:cs="Times New Roman"/>
          <w:sz w:val="24"/>
          <w:szCs w:val="24"/>
          <w:lang w:eastAsia="en-US"/>
        </w:rPr>
        <w:t>». Добровольцы оказывают активную помощь в проведении как культурно-массовых, так и спортивно -массовых мероприятиях. Волонтёры принимали участие в программных мероприятиях:</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«Кубок главы по волейболу»;</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«Спартакиада трудящихся»;</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«Командирская лыжня – 2024»;</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w:t>
      </w:r>
      <w:proofErr w:type="spellStart"/>
      <w:r w:rsidRPr="004513DD">
        <w:rPr>
          <w:rFonts w:ascii="Times New Roman" w:hAnsi="Times New Roman" w:cs="Times New Roman"/>
          <w:sz w:val="24"/>
          <w:szCs w:val="24"/>
          <w:lang w:eastAsia="en-US"/>
        </w:rPr>
        <w:t>Мильковский</w:t>
      </w:r>
      <w:proofErr w:type="spellEnd"/>
      <w:r w:rsidRPr="004513DD">
        <w:rPr>
          <w:rFonts w:ascii="Times New Roman" w:hAnsi="Times New Roman" w:cs="Times New Roman"/>
          <w:sz w:val="24"/>
          <w:szCs w:val="24"/>
          <w:lang w:eastAsia="en-US"/>
        </w:rPr>
        <w:t xml:space="preserve"> марафон – 2024»;</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Экологическая акция «</w:t>
      </w:r>
      <w:proofErr w:type="spellStart"/>
      <w:r w:rsidRPr="004513DD">
        <w:rPr>
          <w:rFonts w:ascii="Times New Roman" w:hAnsi="Times New Roman" w:cs="Times New Roman"/>
          <w:sz w:val="24"/>
          <w:szCs w:val="24"/>
          <w:lang w:eastAsia="en-US"/>
        </w:rPr>
        <w:t>Таловенькому</w:t>
      </w:r>
      <w:proofErr w:type="spellEnd"/>
      <w:r w:rsidRPr="004513DD">
        <w:rPr>
          <w:rFonts w:ascii="Times New Roman" w:hAnsi="Times New Roman" w:cs="Times New Roman"/>
          <w:sz w:val="24"/>
          <w:szCs w:val="24"/>
          <w:lang w:eastAsia="en-US"/>
        </w:rPr>
        <w:t xml:space="preserve"> быть!»</w:t>
      </w:r>
    </w:p>
    <w:p w:rsidR="004513DD" w:rsidRPr="004513DD" w:rsidRDefault="004513DD" w:rsidP="004513DD">
      <w:pPr>
        <w:widowControl w:val="0"/>
        <w:autoSpaceDE w:val="0"/>
        <w:autoSpaceDN w:val="0"/>
        <w:spacing w:after="0" w:line="240" w:lineRule="auto"/>
        <w:ind w:left="214" w:right="104" w:firstLine="353"/>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в Патриотических акциях.</w:t>
      </w:r>
    </w:p>
    <w:p w:rsidR="004513DD" w:rsidRPr="004513DD" w:rsidRDefault="004513DD" w:rsidP="004513DD">
      <w:pPr>
        <w:spacing w:after="0" w:line="240" w:lineRule="auto"/>
        <w:jc w:val="both"/>
        <w:rPr>
          <w:rFonts w:ascii="Times New Roman" w:eastAsia="Calibri" w:hAnsi="Times New Roman" w:cs="Times New Roman"/>
          <w:sz w:val="24"/>
          <w:szCs w:val="24"/>
        </w:rPr>
      </w:pPr>
    </w:p>
    <w:p w:rsidR="004513DD" w:rsidRPr="004513DD" w:rsidRDefault="004513DD" w:rsidP="004513DD">
      <w:pPr>
        <w:numPr>
          <w:ilvl w:val="0"/>
          <w:numId w:val="10"/>
        </w:numPr>
        <w:spacing w:after="0" w:line="240" w:lineRule="auto"/>
        <w:jc w:val="both"/>
        <w:rPr>
          <w:rFonts w:ascii="Times New Roman" w:eastAsia="Calibri" w:hAnsi="Times New Roman" w:cs="Times New Roman"/>
          <w:b/>
          <w:bCs/>
          <w:sz w:val="24"/>
          <w:szCs w:val="24"/>
        </w:rPr>
      </w:pPr>
      <w:r w:rsidRPr="004513DD">
        <w:rPr>
          <w:rFonts w:ascii="Times New Roman" w:eastAsia="Calibri" w:hAnsi="Times New Roman" w:cs="Times New Roman"/>
          <w:b/>
          <w:bCs/>
          <w:sz w:val="24"/>
          <w:szCs w:val="24"/>
        </w:rPr>
        <w:t>КМНС</w:t>
      </w:r>
    </w:p>
    <w:p w:rsidR="004513DD" w:rsidRPr="004513DD" w:rsidRDefault="004513DD" w:rsidP="004513DD">
      <w:pPr>
        <w:widowControl w:val="0"/>
        <w:autoSpaceDE w:val="0"/>
        <w:autoSpaceDN w:val="0"/>
        <w:spacing w:after="0" w:line="240" w:lineRule="auto"/>
        <w:ind w:left="214" w:right="104" w:firstLine="709"/>
        <w:jc w:val="both"/>
        <w:rPr>
          <w:rFonts w:ascii="Times New Roman" w:eastAsia="Times New Roman" w:hAnsi="Times New Roman" w:cs="Times New Roman"/>
          <w:sz w:val="24"/>
          <w:szCs w:val="24"/>
          <w:lang w:eastAsia="en-US"/>
        </w:rPr>
      </w:pP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рамках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муниципальной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программы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«Устойчивое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развитие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коренных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малочисленных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народов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Севера,</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Сибири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Дальнего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Востока,</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проживающих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proofErr w:type="spellStart"/>
      <w:r w:rsidRPr="004513DD">
        <w:rPr>
          <w:rFonts w:ascii="Times New Roman" w:hAnsi="Times New Roman" w:cs="Times New Roman"/>
          <w:sz w:val="24"/>
          <w:szCs w:val="24"/>
          <w:lang w:eastAsia="en-US"/>
        </w:rPr>
        <w:t>Мильковском</w:t>
      </w:r>
      <w:proofErr w:type="spellEnd"/>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муниципальном округе»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реализованы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следующе задачи:</w:t>
      </w:r>
    </w:p>
    <w:p w:rsidR="004513DD" w:rsidRPr="004513DD" w:rsidRDefault="004513DD" w:rsidP="004513DD">
      <w:pPr>
        <w:widowControl w:val="0"/>
        <w:tabs>
          <w:tab w:val="left" w:pos="1087"/>
        </w:tabs>
        <w:autoSpaceDE w:val="0"/>
        <w:autoSpaceDN w:val="0"/>
        <w:spacing w:after="0" w:line="240" w:lineRule="auto"/>
        <w:ind w:left="923" w:right="105"/>
        <w:jc w:val="both"/>
        <w:rPr>
          <w:rFonts w:ascii="Times New Roman" w:hAnsi="Times New Roman" w:cs="Times New Roman"/>
          <w:sz w:val="24"/>
          <w:szCs w:val="24"/>
          <w:highlight w:val="yellow"/>
          <w:lang w:eastAsia="en-US"/>
        </w:rPr>
      </w:pPr>
      <w:r w:rsidRPr="004513DD">
        <w:rPr>
          <w:rFonts w:ascii="Times New Roman" w:hAnsi="Times New Roman" w:cs="Times New Roman"/>
          <w:sz w:val="24"/>
          <w:szCs w:val="24"/>
          <w:lang w:eastAsia="en-US"/>
        </w:rPr>
        <w:t>- развитие материально-технической базы традиционных отраслей хозяйствования в</w:t>
      </w:r>
      <w:r w:rsidRPr="004513DD">
        <w:rPr>
          <w:rFonts w:ascii="Times New Roman" w:hAnsi="Times New Roman" w:cs="Times New Roman"/>
          <w:spacing w:val="1"/>
          <w:sz w:val="24"/>
          <w:szCs w:val="24"/>
          <w:lang w:eastAsia="en-US"/>
        </w:rPr>
        <w:t xml:space="preserve"> </w:t>
      </w:r>
      <w:proofErr w:type="spellStart"/>
      <w:proofErr w:type="gramStart"/>
      <w:r w:rsidRPr="004513DD">
        <w:rPr>
          <w:rFonts w:ascii="Times New Roman" w:hAnsi="Times New Roman" w:cs="Times New Roman"/>
          <w:sz w:val="24"/>
          <w:szCs w:val="24"/>
          <w:lang w:eastAsia="en-US"/>
        </w:rPr>
        <w:t>Мильковском</w:t>
      </w:r>
      <w:proofErr w:type="spellEnd"/>
      <w:r w:rsidRPr="004513DD">
        <w:rPr>
          <w:rFonts w:ascii="Times New Roman" w:hAnsi="Times New Roman" w:cs="Times New Roman"/>
          <w:sz w:val="24"/>
          <w:szCs w:val="24"/>
          <w:lang w:eastAsia="en-US"/>
        </w:rPr>
        <w:t xml:space="preserve"> </w:t>
      </w:r>
      <w:r w:rsidRPr="004513DD">
        <w:rPr>
          <w:rFonts w:ascii="Times New Roman" w:hAnsi="Times New Roman" w:cs="Times New Roman"/>
          <w:spacing w:val="-62"/>
          <w:sz w:val="24"/>
          <w:szCs w:val="24"/>
          <w:lang w:eastAsia="en-US"/>
        </w:rPr>
        <w:t xml:space="preserve"> </w:t>
      </w:r>
      <w:r w:rsidRPr="004513DD">
        <w:rPr>
          <w:rFonts w:ascii="Times New Roman" w:hAnsi="Times New Roman" w:cs="Times New Roman"/>
          <w:sz w:val="24"/>
          <w:szCs w:val="24"/>
          <w:lang w:eastAsia="en-US"/>
        </w:rPr>
        <w:t>муниципальном</w:t>
      </w:r>
      <w:proofErr w:type="gramEnd"/>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округе;</w:t>
      </w:r>
    </w:p>
    <w:p w:rsidR="004513DD" w:rsidRPr="004513DD" w:rsidRDefault="004513DD" w:rsidP="004513DD">
      <w:pPr>
        <w:widowControl w:val="0"/>
        <w:numPr>
          <w:ilvl w:val="1"/>
          <w:numId w:val="12"/>
        </w:numPr>
        <w:autoSpaceDE w:val="0"/>
        <w:autoSpaceDN w:val="0"/>
        <w:spacing w:after="0" w:line="240" w:lineRule="auto"/>
        <w:ind w:left="0" w:firstLine="922"/>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сохранение</w:t>
      </w:r>
      <w:r w:rsidRPr="004513DD">
        <w:rPr>
          <w:rFonts w:ascii="Times New Roman" w:hAnsi="Times New Roman" w:cs="Times New Roman"/>
          <w:spacing w:val="-3"/>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развитие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национальной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культуры,</w:t>
      </w:r>
      <w:r w:rsidRPr="004513DD">
        <w:rPr>
          <w:rFonts w:ascii="Times New Roman" w:hAnsi="Times New Roman" w:cs="Times New Roman"/>
          <w:spacing w:val="-2"/>
          <w:sz w:val="24"/>
          <w:szCs w:val="24"/>
          <w:lang w:eastAsia="en-US"/>
        </w:rPr>
        <w:t xml:space="preserve"> </w:t>
      </w:r>
      <w:r w:rsidRPr="004513DD">
        <w:rPr>
          <w:rFonts w:ascii="Times New Roman" w:hAnsi="Times New Roman" w:cs="Times New Roman"/>
          <w:sz w:val="24"/>
          <w:szCs w:val="24"/>
          <w:lang w:eastAsia="en-US"/>
        </w:rPr>
        <w:t>традиций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обычаев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КМНС.</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pacing w:val="1"/>
          <w:sz w:val="24"/>
          <w:szCs w:val="24"/>
          <w:lang w:eastAsia="en-US"/>
        </w:rPr>
      </w:pPr>
      <w:r w:rsidRPr="004513DD">
        <w:rPr>
          <w:rFonts w:ascii="Times New Roman" w:hAnsi="Times New Roman" w:cs="Times New Roman"/>
          <w:sz w:val="24"/>
          <w:szCs w:val="24"/>
          <w:lang w:eastAsia="en-US"/>
        </w:rPr>
        <w:t>Число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зарегистрированных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родовых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общин</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КМНС</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proofErr w:type="spellStart"/>
      <w:proofErr w:type="gramStart"/>
      <w:r w:rsidRPr="004513DD">
        <w:rPr>
          <w:rFonts w:ascii="Times New Roman" w:hAnsi="Times New Roman" w:cs="Times New Roman"/>
          <w:sz w:val="24"/>
          <w:szCs w:val="24"/>
          <w:lang w:eastAsia="en-US"/>
        </w:rPr>
        <w:t>Мильковском</w:t>
      </w:r>
      <w:proofErr w:type="spellEnd"/>
      <w:r w:rsidRPr="004513DD">
        <w:rPr>
          <w:rFonts w:ascii="Times New Roman" w:hAnsi="Times New Roman" w:cs="Times New Roman"/>
          <w:sz w:val="24"/>
          <w:szCs w:val="24"/>
          <w:lang w:eastAsia="en-US"/>
        </w:rPr>
        <w:t xml:space="preserve"> </w:t>
      </w:r>
      <w:r w:rsidRPr="004513DD">
        <w:rPr>
          <w:rFonts w:ascii="Times New Roman" w:hAnsi="Times New Roman" w:cs="Times New Roman"/>
          <w:spacing w:val="-62"/>
          <w:sz w:val="24"/>
          <w:szCs w:val="24"/>
          <w:lang w:eastAsia="en-US"/>
        </w:rPr>
        <w:t xml:space="preserve"> </w:t>
      </w:r>
      <w:r w:rsidRPr="004513DD">
        <w:rPr>
          <w:rFonts w:ascii="Times New Roman" w:hAnsi="Times New Roman" w:cs="Times New Roman"/>
          <w:sz w:val="24"/>
          <w:szCs w:val="24"/>
          <w:lang w:eastAsia="en-US"/>
        </w:rPr>
        <w:t>муниципальном</w:t>
      </w:r>
      <w:proofErr w:type="gramEnd"/>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округе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2024</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году</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составило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24.</w:t>
      </w:r>
      <w:r w:rsidRPr="004513DD">
        <w:rPr>
          <w:rFonts w:ascii="Times New Roman" w:hAnsi="Times New Roman" w:cs="Times New Roman"/>
          <w:spacing w:val="1"/>
          <w:sz w:val="24"/>
          <w:szCs w:val="24"/>
          <w:lang w:eastAsia="en-US"/>
        </w:rPr>
        <w:t xml:space="preserve"> </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ходе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реализации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мероприятий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муниципальной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программы,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 целью укрепления материально-технической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базы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традиционных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отраслей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хозяйствования, финансовую</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поддержку</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2024</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году</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получили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две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родовые общины КМНС:</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xml:space="preserve"> 1. РО «ХИОНА» - </w:t>
      </w:r>
      <w:r w:rsidRPr="004513DD">
        <w:rPr>
          <w:rFonts w:ascii="Times New Roman" w:eastAsia="Calibri" w:hAnsi="Times New Roman" w:cs="Times New Roman"/>
          <w:sz w:val="24"/>
          <w:szCs w:val="24"/>
          <w:lang w:eastAsia="en-US" w:bidi="ru-RU"/>
        </w:rPr>
        <w:t>97 294,50 руб.</w:t>
      </w:r>
      <w:r w:rsidRPr="004513DD">
        <w:rPr>
          <w:rFonts w:ascii="Times New Roman" w:hAnsi="Times New Roman" w:cs="Times New Roman"/>
          <w:sz w:val="24"/>
          <w:szCs w:val="24"/>
          <w:lang w:eastAsia="en-US"/>
        </w:rPr>
        <w:t xml:space="preserve">; </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xml:space="preserve"> 2. РО «НЮЛТЕН» - </w:t>
      </w:r>
      <w:r w:rsidRPr="004513DD">
        <w:rPr>
          <w:rFonts w:ascii="Times New Roman" w:eastAsia="Calibri" w:hAnsi="Times New Roman" w:cs="Times New Roman"/>
          <w:sz w:val="24"/>
          <w:szCs w:val="24"/>
          <w:lang w:eastAsia="en-US" w:bidi="ru-RU"/>
        </w:rPr>
        <w:t>142 294,39 руб.</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рамках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исполнения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программного</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мероприятия</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«Сохранение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развитие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национальной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культуры,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традиций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обычаев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КМНС»,</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организованы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проведены</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такие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традиционные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национальные</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праздники</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коренных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народов,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как:</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lastRenderedPageBreak/>
        <w:t>-</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«День</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первой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рыбы»;</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«Международный</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день</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коренных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народов</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мира»;</w:t>
      </w:r>
    </w:p>
    <w:p w:rsidR="004513DD" w:rsidRPr="004513DD" w:rsidRDefault="004513DD" w:rsidP="004513DD">
      <w:pPr>
        <w:widowControl w:val="0"/>
        <w:autoSpaceDE w:val="0"/>
        <w:autoSpaceDN w:val="0"/>
        <w:spacing w:after="0" w:line="240" w:lineRule="auto"/>
        <w:ind w:left="214" w:right="104" w:firstLine="709"/>
        <w:jc w:val="both"/>
        <w:rPr>
          <w:rFonts w:ascii="Times New Roman" w:hAnsi="Times New Roman" w:cs="Times New Roman"/>
          <w:sz w:val="24"/>
          <w:szCs w:val="24"/>
          <w:lang w:eastAsia="en-US"/>
        </w:rPr>
      </w:pPr>
      <w:r w:rsidRPr="004513DD">
        <w:rPr>
          <w:rFonts w:ascii="Times New Roman" w:hAnsi="Times New Roman" w:cs="Times New Roman"/>
          <w:sz w:val="24"/>
          <w:szCs w:val="24"/>
          <w:lang w:eastAsia="en-US"/>
        </w:rPr>
        <w:t>- Праздник</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окончания летних</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и осенних работ</w:t>
      </w:r>
      <w:r w:rsidRPr="004513DD">
        <w:rPr>
          <w:rFonts w:ascii="Times New Roman" w:hAnsi="Times New Roman" w:cs="Times New Roman"/>
          <w:spacing w:val="-1"/>
          <w:sz w:val="24"/>
          <w:szCs w:val="24"/>
          <w:lang w:eastAsia="en-US"/>
        </w:rPr>
        <w:t xml:space="preserve"> </w:t>
      </w:r>
      <w:r w:rsidRPr="004513DD">
        <w:rPr>
          <w:rFonts w:ascii="Times New Roman" w:hAnsi="Times New Roman" w:cs="Times New Roman"/>
          <w:sz w:val="24"/>
          <w:szCs w:val="24"/>
          <w:lang w:eastAsia="en-US"/>
        </w:rPr>
        <w:t>"</w:t>
      </w:r>
      <w:proofErr w:type="spellStart"/>
      <w:r w:rsidRPr="004513DD">
        <w:rPr>
          <w:rFonts w:ascii="Times New Roman" w:hAnsi="Times New Roman" w:cs="Times New Roman"/>
          <w:sz w:val="24"/>
          <w:szCs w:val="24"/>
          <w:lang w:eastAsia="en-US"/>
        </w:rPr>
        <w:t>Алхалалалай</w:t>
      </w:r>
      <w:proofErr w:type="spellEnd"/>
      <w:r w:rsidRPr="004513DD">
        <w:rPr>
          <w:rFonts w:ascii="Times New Roman" w:hAnsi="Times New Roman" w:cs="Times New Roman"/>
          <w:sz w:val="24"/>
          <w:szCs w:val="24"/>
          <w:lang w:eastAsia="en-US"/>
        </w:rPr>
        <w:t>".</w:t>
      </w:r>
    </w:p>
    <w:p w:rsidR="004513DD" w:rsidRPr="004513DD" w:rsidRDefault="004513DD" w:rsidP="004513DD">
      <w:pPr>
        <w:spacing w:after="0" w:line="240" w:lineRule="auto"/>
        <w:jc w:val="both"/>
        <w:rPr>
          <w:rFonts w:ascii="Times New Roman" w:hAnsi="Times New Roman" w:cs="Times New Roman"/>
          <w:b/>
          <w:color w:val="FF0000"/>
          <w:sz w:val="24"/>
          <w:szCs w:val="24"/>
        </w:rPr>
      </w:pPr>
    </w:p>
    <w:p w:rsidR="004513DD" w:rsidRPr="004513DD" w:rsidRDefault="004513DD" w:rsidP="004513DD">
      <w:pPr>
        <w:numPr>
          <w:ilvl w:val="0"/>
          <w:numId w:val="10"/>
        </w:numPr>
        <w:spacing w:after="0" w:line="240" w:lineRule="auto"/>
        <w:contextualSpacing/>
        <w:jc w:val="both"/>
        <w:rPr>
          <w:rFonts w:ascii="Times New Roman" w:eastAsia="Calibri" w:hAnsi="Times New Roman" w:cs="Times New Roman"/>
          <w:b/>
          <w:sz w:val="24"/>
          <w:szCs w:val="24"/>
          <w:lang w:eastAsia="en-US"/>
        </w:rPr>
      </w:pPr>
      <w:r w:rsidRPr="004513DD">
        <w:rPr>
          <w:rFonts w:ascii="Times New Roman" w:eastAsia="Calibri" w:hAnsi="Times New Roman" w:cs="Times New Roman"/>
          <w:b/>
          <w:sz w:val="24"/>
          <w:szCs w:val="24"/>
          <w:lang w:eastAsia="en-US"/>
        </w:rPr>
        <w:t>БИБЛИОТЕКИ:</w:t>
      </w:r>
    </w:p>
    <w:p w:rsidR="004513DD" w:rsidRPr="004513DD" w:rsidRDefault="004513DD" w:rsidP="004513DD">
      <w:pPr>
        <w:spacing w:after="0" w:line="240" w:lineRule="auto"/>
        <w:ind w:firstLine="709"/>
        <w:jc w:val="both"/>
        <w:rPr>
          <w:rFonts w:ascii="Times New Roman" w:eastAsia="Times New Roman" w:hAnsi="Times New Roman" w:cs="Times New Roman"/>
          <w:sz w:val="24"/>
          <w:szCs w:val="24"/>
        </w:rPr>
      </w:pPr>
      <w:r w:rsidRPr="004513DD">
        <w:rPr>
          <w:rFonts w:ascii="Times New Roman" w:hAnsi="Times New Roman" w:cs="Times New Roman"/>
          <w:sz w:val="24"/>
          <w:szCs w:val="24"/>
        </w:rPr>
        <w:t>Муниципальное бюджетное учреждение «</w:t>
      </w:r>
      <w:proofErr w:type="spellStart"/>
      <w:r w:rsidRPr="004513DD">
        <w:rPr>
          <w:rFonts w:ascii="Times New Roman" w:hAnsi="Times New Roman" w:cs="Times New Roman"/>
          <w:sz w:val="24"/>
          <w:szCs w:val="24"/>
        </w:rPr>
        <w:t>Мильковская</w:t>
      </w:r>
      <w:proofErr w:type="spellEnd"/>
      <w:r w:rsidRPr="004513DD">
        <w:rPr>
          <w:rFonts w:ascii="Times New Roman" w:hAnsi="Times New Roman" w:cs="Times New Roman"/>
          <w:sz w:val="24"/>
          <w:szCs w:val="24"/>
        </w:rPr>
        <w:t xml:space="preserve"> библиотечная система» в 2024 году активно реализовало свою деятельность в трех современных пространствах:</w:t>
      </w:r>
    </w:p>
    <w:p w:rsidR="004513DD" w:rsidRPr="004513DD" w:rsidRDefault="004513DD" w:rsidP="004513DD">
      <w:pPr>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b/>
          <w:sz w:val="24"/>
          <w:szCs w:val="24"/>
        </w:rPr>
        <w:t xml:space="preserve">БИБЛИОТЕКА, как объединяющее пространство </w:t>
      </w:r>
      <w:r w:rsidRPr="004513DD">
        <w:rPr>
          <w:rFonts w:ascii="Times New Roman" w:hAnsi="Times New Roman" w:cs="Times New Roman"/>
          <w:sz w:val="24"/>
          <w:szCs w:val="24"/>
        </w:rPr>
        <w:t xml:space="preserve">на базе 7 (семи) библиотек системы проведено 1391 информационно-культурных мероприятий по различным направлениям. На базе Центральной детской библиотеки реализуется проект КОВОРКИНГ-ЦЕНТР для детей и подростков «ЛАБИРИНТ ТАЛАНТОВ» в рамках гранта Фонда Тимченко «Среда возможностей», что позволило создать на базе библиотеки место для полезного досуга детей и подростков в каникулярный период для развития творческих и интеллектуальных способностей, а также социализация детей и подростков. </w:t>
      </w:r>
    </w:p>
    <w:p w:rsidR="004513DD" w:rsidRPr="004513DD" w:rsidRDefault="004513DD" w:rsidP="004513DD">
      <w:pPr>
        <w:spacing w:after="0" w:line="240" w:lineRule="auto"/>
        <w:ind w:firstLine="709"/>
        <w:jc w:val="both"/>
        <w:rPr>
          <w:rFonts w:ascii="Times New Roman" w:hAnsi="Times New Roman" w:cs="Times New Roman"/>
          <w:b/>
          <w:sz w:val="24"/>
          <w:szCs w:val="24"/>
        </w:rPr>
      </w:pPr>
      <w:r w:rsidRPr="004513DD">
        <w:rPr>
          <w:rFonts w:ascii="Times New Roman" w:hAnsi="Times New Roman" w:cs="Times New Roman"/>
          <w:b/>
          <w:sz w:val="24"/>
          <w:szCs w:val="24"/>
        </w:rPr>
        <w:t xml:space="preserve">БИБЛИОТЕКА – современное пространство </w:t>
      </w:r>
      <w:r w:rsidRPr="004513DD">
        <w:rPr>
          <w:rFonts w:ascii="Times New Roman" w:hAnsi="Times New Roman" w:cs="Times New Roman"/>
          <w:sz w:val="24"/>
          <w:szCs w:val="24"/>
        </w:rPr>
        <w:t xml:space="preserve">библиотеками системы регулярно обновляются публикации о деятельности учреждения и информацией полезного назначения для пользователей в сети </w:t>
      </w:r>
      <w:proofErr w:type="spellStart"/>
      <w:r w:rsidRPr="004513DD">
        <w:rPr>
          <w:rFonts w:ascii="Times New Roman" w:hAnsi="Times New Roman" w:cs="Times New Roman"/>
          <w:sz w:val="24"/>
          <w:szCs w:val="24"/>
        </w:rPr>
        <w:t>Госпаблик</w:t>
      </w:r>
      <w:proofErr w:type="spellEnd"/>
      <w:r w:rsidRPr="004513DD">
        <w:rPr>
          <w:rFonts w:ascii="Times New Roman" w:hAnsi="Times New Roman" w:cs="Times New Roman"/>
          <w:sz w:val="24"/>
          <w:szCs w:val="24"/>
        </w:rPr>
        <w:t xml:space="preserve">. В 2024 году это составило около 7000 публикации, что позволило донести до людей, актуальную и важную информацию на удобных для пользователей площадках. В рейтинге </w:t>
      </w:r>
      <w:proofErr w:type="spellStart"/>
      <w:r w:rsidRPr="004513DD">
        <w:rPr>
          <w:rFonts w:ascii="Times New Roman" w:hAnsi="Times New Roman" w:cs="Times New Roman"/>
          <w:sz w:val="24"/>
          <w:szCs w:val="24"/>
        </w:rPr>
        <w:t>Госпаблик</w:t>
      </w:r>
      <w:proofErr w:type="spellEnd"/>
      <w:r w:rsidRPr="004513DD">
        <w:rPr>
          <w:rFonts w:ascii="Times New Roman" w:hAnsi="Times New Roman" w:cs="Times New Roman"/>
          <w:sz w:val="24"/>
          <w:szCs w:val="24"/>
        </w:rPr>
        <w:t xml:space="preserve"> библиотечная система по краю на протяжении года входила в 5 лидеров. Основная задача библиотек – это продвижение книги и чтения, с учетом современных требований библиотечная система предоставляет эту возможность бесплатно удаленно, через систему «</w:t>
      </w:r>
      <w:proofErr w:type="spellStart"/>
      <w:r w:rsidRPr="004513DD">
        <w:rPr>
          <w:rFonts w:ascii="Times New Roman" w:hAnsi="Times New Roman" w:cs="Times New Roman"/>
          <w:sz w:val="24"/>
          <w:szCs w:val="24"/>
        </w:rPr>
        <w:t>Литрес</w:t>
      </w:r>
      <w:proofErr w:type="spellEnd"/>
      <w:r w:rsidRPr="004513DD">
        <w:rPr>
          <w:rFonts w:ascii="Times New Roman" w:hAnsi="Times New Roman" w:cs="Times New Roman"/>
          <w:sz w:val="24"/>
          <w:szCs w:val="24"/>
        </w:rPr>
        <w:t xml:space="preserve">» - крупнейшего представителя на рынке электронных книг.  В связи с ограниченное финансированием в 2024 году удовлетворенных запросов составило 77.  </w:t>
      </w:r>
      <w:r w:rsidRPr="004513DD">
        <w:rPr>
          <w:rFonts w:ascii="Times New Roman" w:hAnsi="Times New Roman" w:cs="Times New Roman"/>
          <w:b/>
          <w:sz w:val="24"/>
          <w:szCs w:val="24"/>
        </w:rPr>
        <w:t xml:space="preserve"> </w:t>
      </w:r>
    </w:p>
    <w:p w:rsidR="004513DD" w:rsidRPr="004513DD" w:rsidRDefault="004513DD" w:rsidP="004513DD">
      <w:pPr>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t>И конечно</w:t>
      </w:r>
      <w:r w:rsidRPr="004513DD">
        <w:rPr>
          <w:rFonts w:ascii="Times New Roman" w:hAnsi="Times New Roman" w:cs="Times New Roman"/>
          <w:b/>
          <w:sz w:val="24"/>
          <w:szCs w:val="24"/>
        </w:rPr>
        <w:t xml:space="preserve">, БИБЛИОТЕКА-это открытое пространство </w:t>
      </w:r>
      <w:r w:rsidRPr="004513DD">
        <w:rPr>
          <w:rFonts w:ascii="Times New Roman" w:hAnsi="Times New Roman" w:cs="Times New Roman"/>
          <w:sz w:val="24"/>
          <w:szCs w:val="24"/>
        </w:rPr>
        <w:t xml:space="preserve">для молодежи сегодня первоочередном месте, на базе Центральной библиотеки имени Георгия Германовича Поротова реализовано 132 открытых встреч с молодежью это кинопросмотры, встречи с интересными людьми, </w:t>
      </w:r>
      <w:proofErr w:type="spellStart"/>
      <w:r w:rsidRPr="004513DD">
        <w:rPr>
          <w:rFonts w:ascii="Times New Roman" w:hAnsi="Times New Roman" w:cs="Times New Roman"/>
          <w:sz w:val="24"/>
          <w:szCs w:val="24"/>
        </w:rPr>
        <w:t>квиз-плизы</w:t>
      </w:r>
      <w:proofErr w:type="spellEnd"/>
      <w:r w:rsidRPr="004513DD">
        <w:rPr>
          <w:rFonts w:ascii="Times New Roman" w:hAnsi="Times New Roman" w:cs="Times New Roman"/>
          <w:sz w:val="24"/>
          <w:szCs w:val="24"/>
        </w:rPr>
        <w:t xml:space="preserve">, квесты которые посетило 2204 человек. В рамках Федерального проекта «Пушкинская карта» с 01 апреля 2024 года продано 193 билетов на различные информационно-культурные мероприятия. </w:t>
      </w:r>
    </w:p>
    <w:p w:rsidR="004513DD" w:rsidRPr="004513DD" w:rsidRDefault="004513DD" w:rsidP="004513DD">
      <w:pPr>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t xml:space="preserve">Можно смело сказать Библиотека сегодня, пространство реализованных способностей.    </w:t>
      </w:r>
    </w:p>
    <w:p w:rsidR="004513DD" w:rsidRPr="004513DD" w:rsidRDefault="004513DD" w:rsidP="004513DD">
      <w:pPr>
        <w:spacing w:after="0" w:line="240" w:lineRule="auto"/>
        <w:jc w:val="both"/>
        <w:rPr>
          <w:rFonts w:ascii="Times New Roman" w:hAnsi="Times New Roman" w:cs="Times New Roman"/>
          <w:sz w:val="24"/>
          <w:szCs w:val="24"/>
          <w:highlight w:val="yellow"/>
        </w:rPr>
      </w:pPr>
    </w:p>
    <w:p w:rsidR="004513DD" w:rsidRPr="004513DD" w:rsidRDefault="004513DD" w:rsidP="004513DD">
      <w:pPr>
        <w:numPr>
          <w:ilvl w:val="0"/>
          <w:numId w:val="10"/>
        </w:numPr>
        <w:spacing w:after="0" w:line="240" w:lineRule="auto"/>
        <w:jc w:val="both"/>
        <w:rPr>
          <w:rFonts w:ascii="Times New Roman" w:hAnsi="Times New Roman" w:cs="Times New Roman"/>
          <w:b/>
          <w:bCs/>
          <w:sz w:val="24"/>
          <w:szCs w:val="24"/>
        </w:rPr>
      </w:pPr>
      <w:bookmarkStart w:id="2" w:name="_Hlk193796365"/>
      <w:r w:rsidRPr="004513DD">
        <w:rPr>
          <w:rFonts w:ascii="Times New Roman" w:hAnsi="Times New Roman" w:cs="Times New Roman"/>
          <w:b/>
          <w:bCs/>
          <w:sz w:val="24"/>
          <w:szCs w:val="24"/>
        </w:rPr>
        <w:t xml:space="preserve"> КУЛЬТУРА:</w:t>
      </w:r>
    </w:p>
    <w:p w:rsidR="004513DD" w:rsidRPr="004513DD" w:rsidRDefault="004513DD" w:rsidP="004513DD">
      <w:pPr>
        <w:tabs>
          <w:tab w:val="left" w:pos="1134"/>
        </w:tabs>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t>Всего за 2024 год в муниципальном бюджетном учреждении «</w:t>
      </w:r>
      <w:proofErr w:type="spell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Дом культуры и досуга» действовало 62 клубных формирования. Количество участников клубных формирований 623 человека. Из общего количества клубных формирований составляет:</w:t>
      </w:r>
    </w:p>
    <w:p w:rsidR="004513DD" w:rsidRPr="004513DD" w:rsidRDefault="004513DD" w:rsidP="004513DD">
      <w:pPr>
        <w:pStyle w:val="a5"/>
        <w:numPr>
          <w:ilvl w:val="0"/>
          <w:numId w:val="13"/>
        </w:numPr>
        <w:tabs>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для детей до 14 лет - 27 клубных формирования, участников - 260 человек;</w:t>
      </w:r>
    </w:p>
    <w:p w:rsidR="004513DD" w:rsidRPr="004513DD" w:rsidRDefault="004513DD" w:rsidP="004513DD">
      <w:pPr>
        <w:pStyle w:val="a5"/>
        <w:numPr>
          <w:ilvl w:val="0"/>
          <w:numId w:val="13"/>
        </w:numPr>
        <w:tabs>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 xml:space="preserve">для молодежи от 14 до 35 лет - 12 клубных формирований, участников 101 человек. </w:t>
      </w:r>
    </w:p>
    <w:p w:rsidR="004513DD" w:rsidRPr="004513DD" w:rsidRDefault="004513DD" w:rsidP="004513DD">
      <w:pPr>
        <w:tabs>
          <w:tab w:val="left" w:pos="851"/>
        </w:tabs>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t>Девять клубных формирований имеют звание «народный»:</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Народный ансамбль песни и танца «Мильковские зори»;</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Вокальная группа «Русский характер»;</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Народный хор «Ветераны»;</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Национальный ансамбль «</w:t>
      </w:r>
      <w:proofErr w:type="spellStart"/>
      <w:r w:rsidRPr="004513DD">
        <w:rPr>
          <w:rFonts w:ascii="Times New Roman" w:hAnsi="Times New Roman"/>
          <w:sz w:val="24"/>
          <w:szCs w:val="24"/>
        </w:rPr>
        <w:t>Кыкша</w:t>
      </w:r>
      <w:proofErr w:type="spellEnd"/>
      <w:r w:rsidRPr="004513DD">
        <w:rPr>
          <w:rFonts w:ascii="Times New Roman" w:hAnsi="Times New Roman"/>
          <w:sz w:val="24"/>
          <w:szCs w:val="24"/>
        </w:rPr>
        <w:t>-ай»;</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«Зеркало»- народный театр;</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«Рукодельница»- народный кружок вязания и макраме;</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«Русский узор» - народный кружок вязания;</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w:t>
      </w:r>
      <w:proofErr w:type="spellStart"/>
      <w:r w:rsidRPr="004513DD">
        <w:rPr>
          <w:rFonts w:ascii="Times New Roman" w:hAnsi="Times New Roman"/>
          <w:sz w:val="24"/>
          <w:szCs w:val="24"/>
        </w:rPr>
        <w:t>Арлуч</w:t>
      </w:r>
      <w:proofErr w:type="spellEnd"/>
      <w:r w:rsidRPr="004513DD">
        <w:rPr>
          <w:rFonts w:ascii="Times New Roman" w:hAnsi="Times New Roman"/>
          <w:sz w:val="24"/>
          <w:szCs w:val="24"/>
        </w:rPr>
        <w:t>» - народный вокальный ансамбль;</w:t>
      </w:r>
    </w:p>
    <w:p w:rsidR="004513DD" w:rsidRPr="004513DD" w:rsidRDefault="004513DD" w:rsidP="004513DD">
      <w:pPr>
        <w:pStyle w:val="a5"/>
        <w:numPr>
          <w:ilvl w:val="0"/>
          <w:numId w:val="14"/>
        </w:numPr>
        <w:tabs>
          <w:tab w:val="left" w:pos="567"/>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Народный самодеятельный вокальный ансамбль «</w:t>
      </w:r>
      <w:proofErr w:type="spellStart"/>
      <w:r w:rsidRPr="004513DD">
        <w:rPr>
          <w:rFonts w:ascii="Times New Roman" w:hAnsi="Times New Roman"/>
          <w:sz w:val="24"/>
          <w:szCs w:val="24"/>
        </w:rPr>
        <w:t>Дарьюшка</w:t>
      </w:r>
      <w:proofErr w:type="spellEnd"/>
      <w:r w:rsidRPr="004513DD">
        <w:rPr>
          <w:rFonts w:ascii="Times New Roman" w:hAnsi="Times New Roman"/>
          <w:sz w:val="24"/>
          <w:szCs w:val="24"/>
        </w:rPr>
        <w:t>».</w:t>
      </w:r>
    </w:p>
    <w:p w:rsidR="004513DD" w:rsidRPr="004513DD" w:rsidRDefault="004513DD" w:rsidP="004513DD">
      <w:pPr>
        <w:tabs>
          <w:tab w:val="left" w:pos="851"/>
        </w:tabs>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lastRenderedPageBreak/>
        <w:t>За 2024 год проведено 1041 мероприятия, которые посетили 93 650 человек (очные мероприятия и публикации в сети Интернет в социальных сетях). В том числе:</w:t>
      </w:r>
    </w:p>
    <w:p w:rsidR="004513DD" w:rsidRPr="004513DD" w:rsidRDefault="004513DD" w:rsidP="004513DD">
      <w:pPr>
        <w:pStyle w:val="a5"/>
        <w:numPr>
          <w:ilvl w:val="0"/>
          <w:numId w:val="15"/>
        </w:numPr>
        <w:tabs>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для детей до 14 лет проведено 476 мероприятий, и посетили их 14 231 человек;</w:t>
      </w:r>
    </w:p>
    <w:p w:rsidR="004513DD" w:rsidRPr="004513DD" w:rsidRDefault="004513DD" w:rsidP="004513DD">
      <w:pPr>
        <w:pStyle w:val="a5"/>
        <w:numPr>
          <w:ilvl w:val="0"/>
          <w:numId w:val="15"/>
        </w:numPr>
        <w:tabs>
          <w:tab w:val="left" w:pos="1134"/>
        </w:tabs>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для молодежи от 14 до 35 лет проведено 87 мероприятий, и посетили их 5 411 человек.</w:t>
      </w:r>
    </w:p>
    <w:p w:rsidR="004513DD" w:rsidRPr="004513DD" w:rsidRDefault="004513DD" w:rsidP="004513DD">
      <w:pPr>
        <w:tabs>
          <w:tab w:val="left" w:pos="851"/>
        </w:tabs>
        <w:spacing w:after="0" w:line="240" w:lineRule="auto"/>
        <w:ind w:firstLine="709"/>
        <w:jc w:val="both"/>
        <w:rPr>
          <w:rFonts w:ascii="Times New Roman" w:hAnsi="Times New Roman" w:cs="Times New Roman"/>
          <w:sz w:val="24"/>
          <w:szCs w:val="24"/>
        </w:rPr>
      </w:pPr>
      <w:r w:rsidRPr="004513DD">
        <w:rPr>
          <w:rFonts w:ascii="Times New Roman" w:hAnsi="Times New Roman" w:cs="Times New Roman"/>
          <w:sz w:val="24"/>
          <w:szCs w:val="24"/>
        </w:rPr>
        <w:t xml:space="preserve">Проведено всего платных мероприятий 82, и посетило их 4 221 человек. </w:t>
      </w:r>
      <w:bookmarkEnd w:id="2"/>
    </w:p>
    <w:p w:rsidR="004513DD" w:rsidRPr="004513DD" w:rsidRDefault="004513DD" w:rsidP="004513DD">
      <w:pPr>
        <w:spacing w:after="0" w:line="240" w:lineRule="auto"/>
        <w:ind w:left="720"/>
        <w:jc w:val="both"/>
        <w:rPr>
          <w:rFonts w:ascii="Times New Roman" w:eastAsia="Calibri" w:hAnsi="Times New Roman" w:cs="Times New Roman"/>
          <w:b/>
          <w:bCs/>
          <w:sz w:val="24"/>
          <w:szCs w:val="24"/>
          <w:lang w:eastAsia="en-US"/>
        </w:rPr>
      </w:pPr>
    </w:p>
    <w:p w:rsidR="004513DD" w:rsidRPr="004513DD" w:rsidRDefault="004513DD" w:rsidP="004513DD">
      <w:pPr>
        <w:spacing w:after="0" w:line="240" w:lineRule="auto"/>
        <w:ind w:left="720"/>
        <w:jc w:val="both"/>
        <w:rPr>
          <w:rFonts w:ascii="Times New Roman" w:eastAsia="Calibri" w:hAnsi="Times New Roman" w:cs="Times New Roman"/>
          <w:b/>
          <w:bCs/>
          <w:sz w:val="24"/>
          <w:szCs w:val="24"/>
          <w:lang w:eastAsia="en-US"/>
        </w:rPr>
      </w:pPr>
      <w:r w:rsidRPr="004513DD">
        <w:rPr>
          <w:rFonts w:ascii="Times New Roman" w:eastAsia="Calibri" w:hAnsi="Times New Roman" w:cs="Times New Roman"/>
          <w:b/>
          <w:bCs/>
          <w:sz w:val="24"/>
          <w:szCs w:val="24"/>
          <w:lang w:eastAsia="en-US"/>
        </w:rPr>
        <w:t>11. Муниципальные закупки</w:t>
      </w:r>
    </w:p>
    <w:p w:rsidR="004513DD" w:rsidRPr="004513DD" w:rsidRDefault="004513DD" w:rsidP="004513DD">
      <w:pPr>
        <w:spacing w:after="0" w:line="240" w:lineRule="auto"/>
        <w:ind w:firstLine="708"/>
        <w:jc w:val="both"/>
        <w:rPr>
          <w:rFonts w:ascii="Times New Roman" w:eastAsia="Times New Roman" w:hAnsi="Times New Roman" w:cs="Times New Roman"/>
          <w:sz w:val="24"/>
          <w:szCs w:val="24"/>
        </w:rPr>
      </w:pPr>
      <w:r w:rsidRPr="004513DD">
        <w:rPr>
          <w:rFonts w:ascii="Times New Roman" w:hAnsi="Times New Roman" w:cs="Times New Roman"/>
          <w:sz w:val="24"/>
          <w:szCs w:val="24"/>
        </w:rPr>
        <w:t xml:space="preserve">В 2024 году проведено 73 </w:t>
      </w:r>
      <w:proofErr w:type="gramStart"/>
      <w:r w:rsidRPr="004513DD">
        <w:rPr>
          <w:rFonts w:ascii="Times New Roman" w:hAnsi="Times New Roman" w:cs="Times New Roman"/>
          <w:sz w:val="24"/>
          <w:szCs w:val="24"/>
        </w:rPr>
        <w:t>электронных  аукциона</w:t>
      </w:r>
      <w:proofErr w:type="gramEnd"/>
      <w:r w:rsidRPr="004513DD">
        <w:rPr>
          <w:rFonts w:ascii="Times New Roman" w:hAnsi="Times New Roman" w:cs="Times New Roman"/>
          <w:sz w:val="24"/>
          <w:szCs w:val="24"/>
        </w:rPr>
        <w:t xml:space="preserve"> на закупку товаров, работ, услуг для муниципальных нужд, по результатам которых заключены муниципальные контракты на сумму 198,6 млн. руб. Экономии по результатам торгов составила 15,0  млн. руб. или 7,0  %.</w:t>
      </w:r>
    </w:p>
    <w:p w:rsidR="004513DD" w:rsidRPr="004513DD" w:rsidRDefault="004513DD" w:rsidP="004513DD">
      <w:pPr>
        <w:pStyle w:val="ConsPlusTitle"/>
        <w:jc w:val="both"/>
        <w:rPr>
          <w:rFonts w:ascii="Times New Roman" w:hAnsi="Times New Roman" w:cs="Times New Roman"/>
          <w:b w:val="0"/>
          <w:sz w:val="24"/>
          <w:szCs w:val="24"/>
          <w:highlight w:val="yellow"/>
        </w:rPr>
      </w:pPr>
      <w:r w:rsidRPr="004513DD">
        <w:rPr>
          <w:rFonts w:ascii="Times New Roman" w:hAnsi="Times New Roman" w:cs="Times New Roman"/>
          <w:b w:val="0"/>
          <w:sz w:val="24"/>
          <w:szCs w:val="24"/>
          <w:highlight w:val="yellow"/>
        </w:rPr>
        <w:t xml:space="preserve">  </w:t>
      </w:r>
    </w:p>
    <w:p w:rsidR="004513DD" w:rsidRPr="004513DD" w:rsidRDefault="004513DD" w:rsidP="004513DD">
      <w:pPr>
        <w:widowControl w:val="0"/>
        <w:spacing w:after="0" w:line="240" w:lineRule="auto"/>
        <w:ind w:left="720"/>
        <w:jc w:val="both"/>
        <w:rPr>
          <w:rFonts w:ascii="Times New Roman" w:hAnsi="Times New Roman" w:cs="Times New Roman"/>
          <w:b/>
          <w:sz w:val="24"/>
          <w:szCs w:val="24"/>
        </w:rPr>
      </w:pPr>
      <w:r w:rsidRPr="004513DD">
        <w:rPr>
          <w:rFonts w:ascii="Times New Roman" w:hAnsi="Times New Roman" w:cs="Times New Roman"/>
          <w:b/>
          <w:sz w:val="24"/>
          <w:szCs w:val="24"/>
        </w:rPr>
        <w:t>12.Туристическая деятельность</w:t>
      </w:r>
    </w:p>
    <w:p w:rsidR="004513DD" w:rsidRPr="004513DD" w:rsidRDefault="004513DD" w:rsidP="004513DD">
      <w:pPr>
        <w:widowControl w:val="0"/>
        <w:spacing w:after="0" w:line="240" w:lineRule="auto"/>
        <w:ind w:firstLine="708"/>
        <w:jc w:val="both"/>
        <w:rPr>
          <w:rFonts w:ascii="Times New Roman" w:hAnsi="Times New Roman" w:cs="Times New Roman"/>
          <w:sz w:val="24"/>
          <w:szCs w:val="24"/>
        </w:rPr>
      </w:pPr>
      <w:proofErr w:type="spellStart"/>
      <w:proofErr w:type="gram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округ</w:t>
      </w:r>
      <w:proofErr w:type="gramEnd"/>
      <w:r w:rsidRPr="004513DD">
        <w:rPr>
          <w:rFonts w:ascii="Times New Roman" w:hAnsi="Times New Roman" w:cs="Times New Roman"/>
          <w:sz w:val="24"/>
          <w:szCs w:val="24"/>
        </w:rPr>
        <w:t xml:space="preserve"> обладает большим туристическим потенциалом  в области экологического, бальнеологического, спортивного, культурно-познавательного, этнического, событийного туризма, агро-туризма, трофейной охоты, любительского и спортивного рыболовства. Развитию туризма в округе способствуют:</w:t>
      </w:r>
    </w:p>
    <w:p w:rsidR="004513DD" w:rsidRPr="004513DD" w:rsidRDefault="004513DD" w:rsidP="004513DD">
      <w:pPr>
        <w:pStyle w:val="a5"/>
        <w:numPr>
          <w:ilvl w:val="0"/>
          <w:numId w:val="17"/>
        </w:numPr>
        <w:tabs>
          <w:tab w:val="left" w:pos="993"/>
        </w:tabs>
        <w:suppressAutoHyphens/>
        <w:autoSpaceDE w:val="0"/>
        <w:autoSpaceDN w:val="0"/>
        <w:adjustRightInd w:val="0"/>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относительная близость к краевому центру и хорошая транспортная доступность (асфальтированная дорога Петропавловск-Камчатский – Мильково);</w:t>
      </w:r>
    </w:p>
    <w:p w:rsidR="004513DD" w:rsidRPr="004513DD" w:rsidRDefault="004513DD" w:rsidP="004513DD">
      <w:pPr>
        <w:pStyle w:val="a5"/>
        <w:numPr>
          <w:ilvl w:val="0"/>
          <w:numId w:val="17"/>
        </w:numPr>
        <w:tabs>
          <w:tab w:val="left" w:pos="993"/>
        </w:tabs>
        <w:suppressAutoHyphens/>
        <w:autoSpaceDE w:val="0"/>
        <w:autoSpaceDN w:val="0"/>
        <w:adjustRightInd w:val="0"/>
        <w:spacing w:after="0" w:line="240" w:lineRule="auto"/>
        <w:ind w:left="0" w:firstLine="709"/>
        <w:jc w:val="both"/>
        <w:rPr>
          <w:rFonts w:ascii="Times New Roman" w:hAnsi="Times New Roman"/>
          <w:sz w:val="24"/>
          <w:szCs w:val="24"/>
        </w:rPr>
      </w:pPr>
      <w:r w:rsidRPr="004513DD">
        <w:rPr>
          <w:rFonts w:ascii="Times New Roman" w:hAnsi="Times New Roman"/>
          <w:sz w:val="24"/>
          <w:szCs w:val="24"/>
        </w:rPr>
        <w:t>благоприятная экологическая обстановка и климатические условия;</w:t>
      </w:r>
    </w:p>
    <w:p w:rsidR="004513DD" w:rsidRPr="004513DD" w:rsidRDefault="004513DD" w:rsidP="004513DD">
      <w:pPr>
        <w:pStyle w:val="a5"/>
        <w:numPr>
          <w:ilvl w:val="0"/>
          <w:numId w:val="17"/>
        </w:numPr>
        <w:tabs>
          <w:tab w:val="left" w:pos="993"/>
        </w:tabs>
        <w:suppressAutoHyphens/>
        <w:autoSpaceDE w:val="0"/>
        <w:autoSpaceDN w:val="0"/>
        <w:adjustRightInd w:val="0"/>
        <w:spacing w:after="0" w:line="240" w:lineRule="auto"/>
        <w:ind w:left="0" w:firstLine="709"/>
        <w:jc w:val="both"/>
        <w:rPr>
          <w:rFonts w:ascii="Times New Roman" w:hAnsi="Times New Roman"/>
          <w:sz w:val="24"/>
          <w:szCs w:val="24"/>
        </w:rPr>
      </w:pPr>
      <w:r w:rsidRPr="004513DD">
        <w:rPr>
          <w:rFonts w:ascii="Times New Roman" w:hAnsi="Times New Roman"/>
          <w:sz w:val="24"/>
          <w:szCs w:val="24"/>
        </w:rPr>
        <w:t>разнообразие туристских - рекреационных ресурсов;</w:t>
      </w:r>
    </w:p>
    <w:p w:rsidR="004513DD" w:rsidRPr="004513DD" w:rsidRDefault="004513DD" w:rsidP="004513DD">
      <w:pPr>
        <w:pStyle w:val="a5"/>
        <w:numPr>
          <w:ilvl w:val="0"/>
          <w:numId w:val="17"/>
        </w:numPr>
        <w:tabs>
          <w:tab w:val="left" w:pos="993"/>
        </w:tabs>
        <w:suppressAutoHyphens/>
        <w:autoSpaceDE w:val="0"/>
        <w:autoSpaceDN w:val="0"/>
        <w:adjustRightInd w:val="0"/>
        <w:spacing w:after="0" w:line="240" w:lineRule="auto"/>
        <w:ind w:left="0" w:firstLine="709"/>
        <w:jc w:val="both"/>
        <w:rPr>
          <w:rFonts w:ascii="Times New Roman" w:hAnsi="Times New Roman"/>
          <w:sz w:val="24"/>
          <w:szCs w:val="24"/>
        </w:rPr>
      </w:pPr>
      <w:r w:rsidRPr="004513DD">
        <w:rPr>
          <w:rFonts w:ascii="Times New Roman" w:hAnsi="Times New Roman"/>
          <w:color w:val="000000"/>
          <w:sz w:val="24"/>
          <w:szCs w:val="24"/>
        </w:rPr>
        <w:t xml:space="preserve">наличие действующего аэропорта позволят осуществлять вертолетные туры в </w:t>
      </w:r>
      <w:proofErr w:type="spellStart"/>
      <w:r w:rsidRPr="004513DD">
        <w:rPr>
          <w:rFonts w:ascii="Times New Roman" w:hAnsi="Times New Roman"/>
          <w:color w:val="000000"/>
          <w:sz w:val="24"/>
          <w:szCs w:val="24"/>
        </w:rPr>
        <w:t>Кроноцкий</w:t>
      </w:r>
      <w:proofErr w:type="spellEnd"/>
      <w:r w:rsidRPr="004513DD">
        <w:rPr>
          <w:rFonts w:ascii="Times New Roman" w:hAnsi="Times New Roman"/>
          <w:color w:val="000000"/>
          <w:sz w:val="24"/>
          <w:szCs w:val="24"/>
        </w:rPr>
        <w:t xml:space="preserve"> заповедник, к вулканам </w:t>
      </w:r>
      <w:proofErr w:type="gramStart"/>
      <w:r w:rsidRPr="004513DD">
        <w:rPr>
          <w:rFonts w:ascii="Times New Roman" w:hAnsi="Times New Roman"/>
          <w:color w:val="000000"/>
          <w:sz w:val="24"/>
          <w:szCs w:val="24"/>
        </w:rPr>
        <w:t>Толбачик,  Ключевская</w:t>
      </w:r>
      <w:proofErr w:type="gramEnd"/>
      <w:r w:rsidRPr="004513DD">
        <w:rPr>
          <w:rFonts w:ascii="Times New Roman" w:hAnsi="Times New Roman"/>
          <w:color w:val="000000"/>
          <w:sz w:val="24"/>
          <w:szCs w:val="24"/>
        </w:rPr>
        <w:t xml:space="preserve"> сопка, в северные районы края, на побережье Охотского, Берингова морей и Тихого океана, что значительно дешевле, чем при осуществлении полетов из г. Елизово.          </w:t>
      </w:r>
    </w:p>
    <w:p w:rsidR="004513DD" w:rsidRPr="004513DD" w:rsidRDefault="004513DD" w:rsidP="004513DD">
      <w:pPr>
        <w:widowControl w:val="0"/>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округе имеются следующие туристические объекты:</w:t>
      </w:r>
    </w:p>
    <w:p w:rsidR="004513DD" w:rsidRPr="004513DD" w:rsidRDefault="004513DD" w:rsidP="004513DD">
      <w:pPr>
        <w:widowControl w:val="0"/>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музей под открытым небом - «Музей (часовенка)» </w:t>
      </w:r>
      <w:proofErr w:type="gramStart"/>
      <w:r w:rsidRPr="004513DD">
        <w:rPr>
          <w:rFonts w:ascii="Times New Roman" w:hAnsi="Times New Roman" w:cs="Times New Roman"/>
          <w:sz w:val="24"/>
          <w:szCs w:val="24"/>
        </w:rPr>
        <w:t>и  «</w:t>
      </w:r>
      <w:proofErr w:type="gramEnd"/>
      <w:r w:rsidRPr="004513DD">
        <w:rPr>
          <w:rFonts w:ascii="Times New Roman" w:hAnsi="Times New Roman" w:cs="Times New Roman"/>
          <w:sz w:val="24"/>
          <w:szCs w:val="24"/>
        </w:rPr>
        <w:t>Острожная стена»;</w:t>
      </w:r>
    </w:p>
    <w:p w:rsidR="004513DD" w:rsidRPr="004513DD" w:rsidRDefault="004513DD" w:rsidP="004513DD">
      <w:pPr>
        <w:widowControl w:val="0"/>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историко-краеведческий музей КГБУ "Камчатский краевой </w:t>
      </w:r>
      <w:proofErr w:type="gramStart"/>
      <w:r w:rsidRPr="004513DD">
        <w:rPr>
          <w:rFonts w:ascii="Times New Roman" w:hAnsi="Times New Roman" w:cs="Times New Roman"/>
          <w:sz w:val="24"/>
          <w:szCs w:val="24"/>
        </w:rPr>
        <w:t>объединённый  музей</w:t>
      </w:r>
      <w:proofErr w:type="gramEnd"/>
      <w:r w:rsidRPr="004513DD">
        <w:rPr>
          <w:rFonts w:ascii="Times New Roman" w:hAnsi="Times New Roman" w:cs="Times New Roman"/>
          <w:sz w:val="24"/>
          <w:szCs w:val="24"/>
        </w:rPr>
        <w:t xml:space="preserve">"  в  с. Мильково;  </w:t>
      </w:r>
    </w:p>
    <w:p w:rsidR="004513DD" w:rsidRPr="004513DD" w:rsidRDefault="004513DD" w:rsidP="004513DD">
      <w:pPr>
        <w:widowControl w:val="0"/>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частный </w:t>
      </w:r>
      <w:proofErr w:type="gramStart"/>
      <w:r w:rsidRPr="004513DD">
        <w:rPr>
          <w:rFonts w:ascii="Times New Roman" w:hAnsi="Times New Roman" w:cs="Times New Roman"/>
          <w:sz w:val="24"/>
          <w:szCs w:val="24"/>
        </w:rPr>
        <w:t xml:space="preserve">музей  </w:t>
      </w:r>
      <w:proofErr w:type="spellStart"/>
      <w:r w:rsidRPr="004513DD">
        <w:rPr>
          <w:rFonts w:ascii="Times New Roman" w:hAnsi="Times New Roman" w:cs="Times New Roman"/>
          <w:sz w:val="24"/>
          <w:szCs w:val="24"/>
        </w:rPr>
        <w:t>Сепко</w:t>
      </w:r>
      <w:proofErr w:type="spellEnd"/>
      <w:proofErr w:type="gramEnd"/>
      <w:r w:rsidRPr="004513DD">
        <w:rPr>
          <w:rFonts w:ascii="Times New Roman" w:hAnsi="Times New Roman" w:cs="Times New Roman"/>
          <w:sz w:val="24"/>
          <w:szCs w:val="24"/>
        </w:rPr>
        <w:t xml:space="preserve"> В.Н., с коллекцией охотничьих  трофеев;</w:t>
      </w:r>
    </w:p>
    <w:p w:rsidR="004513DD" w:rsidRPr="004513DD" w:rsidRDefault="004513DD" w:rsidP="004513DD">
      <w:pPr>
        <w:widowControl w:val="0"/>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краеведческий музей в МКУДО "Районный дом детского творчества";</w:t>
      </w:r>
    </w:p>
    <w:p w:rsidR="004513DD" w:rsidRPr="004513DD" w:rsidRDefault="004513DD" w:rsidP="004513DD">
      <w:pPr>
        <w:spacing w:after="0" w:line="240" w:lineRule="auto"/>
        <w:ind w:left="10" w:right="-1" w:hanging="10"/>
        <w:jc w:val="both"/>
        <w:rPr>
          <w:rFonts w:ascii="Times New Roman" w:hAnsi="Times New Roman" w:cs="Times New Roman"/>
          <w:sz w:val="24"/>
          <w:szCs w:val="24"/>
        </w:rPr>
      </w:pPr>
      <w:r w:rsidRPr="004513DD">
        <w:rPr>
          <w:rFonts w:ascii="Times New Roman" w:hAnsi="Times New Roman" w:cs="Times New Roman"/>
          <w:sz w:val="24"/>
          <w:szCs w:val="24"/>
        </w:rPr>
        <w:t xml:space="preserve">         - «Камчадальская деревня», родовой общины «</w:t>
      </w:r>
      <w:proofErr w:type="spellStart"/>
      <w:r w:rsidRPr="004513DD">
        <w:rPr>
          <w:rFonts w:ascii="Times New Roman" w:hAnsi="Times New Roman" w:cs="Times New Roman"/>
          <w:sz w:val="24"/>
          <w:szCs w:val="24"/>
        </w:rPr>
        <w:t>Нюлтен</w:t>
      </w:r>
      <w:proofErr w:type="spellEnd"/>
      <w:r w:rsidRPr="004513DD">
        <w:rPr>
          <w:rFonts w:ascii="Times New Roman" w:hAnsi="Times New Roman" w:cs="Times New Roman"/>
          <w:sz w:val="24"/>
          <w:szCs w:val="24"/>
        </w:rPr>
        <w:t xml:space="preserve">» с   гостевыми домиками, вольерами с ездовыми собаками, где предоставляет услуги по катанию на собачьих упряжках, </w:t>
      </w:r>
      <w:proofErr w:type="gramStart"/>
      <w:r w:rsidRPr="004513DD">
        <w:rPr>
          <w:rFonts w:ascii="Times New Roman" w:hAnsi="Times New Roman" w:cs="Times New Roman"/>
          <w:sz w:val="24"/>
          <w:szCs w:val="24"/>
        </w:rPr>
        <w:t>снегоходах,  сплавы</w:t>
      </w:r>
      <w:proofErr w:type="gramEnd"/>
      <w:r w:rsidRPr="004513DD">
        <w:rPr>
          <w:rFonts w:ascii="Times New Roman" w:hAnsi="Times New Roman" w:cs="Times New Roman"/>
          <w:sz w:val="24"/>
          <w:szCs w:val="24"/>
        </w:rPr>
        <w:t xml:space="preserve"> по реке, экскурсии по стойбищу, организуются выступления этнических ансамблей с угощением блюдами национальной кухни, с размещением туристов в </w:t>
      </w:r>
      <w:proofErr w:type="spellStart"/>
      <w:r w:rsidRPr="004513DD">
        <w:rPr>
          <w:rFonts w:ascii="Times New Roman" w:hAnsi="Times New Roman" w:cs="Times New Roman"/>
          <w:sz w:val="24"/>
          <w:szCs w:val="24"/>
        </w:rPr>
        <w:t>глэмпингах</w:t>
      </w:r>
      <w:proofErr w:type="spellEnd"/>
      <w:r w:rsidRPr="004513DD">
        <w:rPr>
          <w:rFonts w:ascii="Times New Roman" w:hAnsi="Times New Roman" w:cs="Times New Roman"/>
          <w:sz w:val="24"/>
          <w:szCs w:val="24"/>
        </w:rPr>
        <w:t>;</w:t>
      </w:r>
    </w:p>
    <w:p w:rsidR="004513DD" w:rsidRPr="004513DD" w:rsidRDefault="004513DD" w:rsidP="004513DD">
      <w:pPr>
        <w:spacing w:after="0" w:line="240" w:lineRule="auto"/>
        <w:ind w:left="10" w:right="-1" w:hanging="10"/>
        <w:jc w:val="both"/>
        <w:rPr>
          <w:rFonts w:ascii="Times New Roman" w:hAnsi="Times New Roman" w:cs="Times New Roman"/>
          <w:sz w:val="24"/>
          <w:szCs w:val="24"/>
        </w:rPr>
      </w:pPr>
      <w:r w:rsidRPr="004513DD">
        <w:rPr>
          <w:rFonts w:ascii="Times New Roman" w:hAnsi="Times New Roman" w:cs="Times New Roman"/>
          <w:sz w:val="24"/>
          <w:szCs w:val="24"/>
        </w:rPr>
        <w:tab/>
      </w:r>
      <w:r w:rsidRPr="004513DD">
        <w:rPr>
          <w:rFonts w:ascii="Times New Roman" w:hAnsi="Times New Roman" w:cs="Times New Roman"/>
          <w:sz w:val="24"/>
          <w:szCs w:val="24"/>
        </w:rPr>
        <w:tab/>
        <w:t xml:space="preserve">- база для туристов и охотников «Один охотник» в районе 19 км автомобильной дороги Мильково - Петропавловск-Камчатский (открыта в 2023 году) с </w:t>
      </w:r>
      <w:proofErr w:type="spellStart"/>
      <w:r w:rsidRPr="004513DD">
        <w:rPr>
          <w:rFonts w:ascii="Times New Roman" w:hAnsi="Times New Roman" w:cs="Times New Roman"/>
          <w:sz w:val="24"/>
          <w:szCs w:val="24"/>
        </w:rPr>
        <w:t>глемпингами</w:t>
      </w:r>
      <w:proofErr w:type="spellEnd"/>
      <w:r w:rsidRPr="004513DD">
        <w:rPr>
          <w:rFonts w:ascii="Times New Roman" w:hAnsi="Times New Roman" w:cs="Times New Roman"/>
          <w:sz w:val="24"/>
          <w:szCs w:val="24"/>
        </w:rPr>
        <w:t xml:space="preserve">, </w:t>
      </w:r>
      <w:proofErr w:type="spellStart"/>
      <w:r w:rsidRPr="004513DD">
        <w:rPr>
          <w:rFonts w:ascii="Times New Roman" w:hAnsi="Times New Roman" w:cs="Times New Roman"/>
          <w:sz w:val="24"/>
          <w:szCs w:val="24"/>
        </w:rPr>
        <w:t>гедезическим</w:t>
      </w:r>
      <w:proofErr w:type="spellEnd"/>
      <w:r w:rsidRPr="004513DD">
        <w:rPr>
          <w:rFonts w:ascii="Times New Roman" w:hAnsi="Times New Roman" w:cs="Times New Roman"/>
          <w:sz w:val="24"/>
          <w:szCs w:val="24"/>
        </w:rPr>
        <w:t xml:space="preserve"> куполом для проведения мероприятий и рестораном охотничьей кухни «Дикое достояние Камчатки»;</w:t>
      </w:r>
    </w:p>
    <w:p w:rsidR="004513DD" w:rsidRPr="004513DD" w:rsidRDefault="004513DD" w:rsidP="004513DD">
      <w:pPr>
        <w:spacing w:after="0" w:line="240" w:lineRule="auto"/>
        <w:ind w:left="10" w:right="-1" w:hanging="10"/>
        <w:jc w:val="both"/>
        <w:rPr>
          <w:rFonts w:ascii="Times New Roman" w:hAnsi="Times New Roman" w:cs="Times New Roman"/>
          <w:sz w:val="24"/>
          <w:szCs w:val="24"/>
        </w:rPr>
      </w:pPr>
      <w:r w:rsidRPr="004513DD">
        <w:rPr>
          <w:rFonts w:ascii="Times New Roman" w:hAnsi="Times New Roman" w:cs="Times New Roman"/>
          <w:sz w:val="24"/>
          <w:szCs w:val="24"/>
        </w:rPr>
        <w:tab/>
      </w:r>
      <w:r w:rsidRPr="004513DD">
        <w:rPr>
          <w:rFonts w:ascii="Times New Roman" w:hAnsi="Times New Roman" w:cs="Times New Roman"/>
          <w:sz w:val="24"/>
          <w:szCs w:val="24"/>
        </w:rPr>
        <w:tab/>
        <w:t>- туристический рекреационный комплекс «Пущинские горячие источники»;</w:t>
      </w:r>
    </w:p>
    <w:p w:rsidR="004513DD" w:rsidRPr="004513DD" w:rsidRDefault="004513DD" w:rsidP="004513DD">
      <w:pPr>
        <w:spacing w:after="0" w:line="240" w:lineRule="auto"/>
        <w:ind w:left="10" w:right="-1" w:hanging="10"/>
        <w:jc w:val="both"/>
        <w:rPr>
          <w:rFonts w:ascii="Times New Roman" w:hAnsi="Times New Roman" w:cs="Times New Roman"/>
          <w:sz w:val="24"/>
          <w:szCs w:val="24"/>
        </w:rPr>
      </w:pPr>
      <w:r w:rsidRPr="004513DD">
        <w:rPr>
          <w:rFonts w:ascii="Times New Roman" w:hAnsi="Times New Roman" w:cs="Times New Roman"/>
          <w:sz w:val="24"/>
          <w:szCs w:val="24"/>
        </w:rPr>
        <w:tab/>
      </w:r>
      <w:r w:rsidRPr="004513DD">
        <w:rPr>
          <w:rFonts w:ascii="Times New Roman" w:hAnsi="Times New Roman" w:cs="Times New Roman"/>
          <w:sz w:val="24"/>
          <w:szCs w:val="24"/>
        </w:rPr>
        <w:tab/>
        <w:t xml:space="preserve">- туристическая база «Таёжная» с экстрим – отелем премиум класса на берегу реки Камчатка, рестораном, причалом, двумя вертолетными площадками </w:t>
      </w:r>
      <w:proofErr w:type="gramStart"/>
      <w:r w:rsidRPr="004513DD">
        <w:rPr>
          <w:rFonts w:ascii="Times New Roman" w:hAnsi="Times New Roman" w:cs="Times New Roman"/>
          <w:sz w:val="24"/>
          <w:szCs w:val="24"/>
        </w:rPr>
        <w:t>и  организацией</w:t>
      </w:r>
      <w:proofErr w:type="gramEnd"/>
      <w:r w:rsidRPr="004513DD">
        <w:rPr>
          <w:rFonts w:ascii="Times New Roman" w:hAnsi="Times New Roman" w:cs="Times New Roman"/>
          <w:sz w:val="24"/>
          <w:szCs w:val="24"/>
        </w:rPr>
        <w:t xml:space="preserve"> вертолётных туров в Долину гейзеров, в  </w:t>
      </w:r>
      <w:proofErr w:type="spellStart"/>
      <w:r w:rsidRPr="004513DD">
        <w:rPr>
          <w:rFonts w:ascii="Times New Roman" w:hAnsi="Times New Roman" w:cs="Times New Roman"/>
          <w:sz w:val="24"/>
          <w:szCs w:val="24"/>
        </w:rPr>
        <w:t>Кроноцкий</w:t>
      </w:r>
      <w:proofErr w:type="spellEnd"/>
      <w:r w:rsidRPr="004513DD">
        <w:rPr>
          <w:rFonts w:ascii="Times New Roman" w:hAnsi="Times New Roman" w:cs="Times New Roman"/>
          <w:sz w:val="24"/>
          <w:szCs w:val="24"/>
        </w:rPr>
        <w:t xml:space="preserve"> заповедник, к  Курильскому озеру, к вулканам Толбачик, Шивелуч, Ключевская сопка, организацией активного  отдыха (походы, сплавы, рыбалка).</w:t>
      </w:r>
    </w:p>
    <w:p w:rsidR="004513DD" w:rsidRPr="004513DD" w:rsidRDefault="004513DD" w:rsidP="004513DD">
      <w:pPr>
        <w:pStyle w:val="ConsPlusTitle"/>
        <w:ind w:firstLine="851"/>
        <w:jc w:val="both"/>
        <w:rPr>
          <w:rFonts w:ascii="Times New Roman" w:hAnsi="Times New Roman" w:cs="Times New Roman"/>
          <w:b w:val="0"/>
          <w:color w:val="000000"/>
          <w:sz w:val="24"/>
          <w:szCs w:val="24"/>
        </w:rPr>
      </w:pPr>
      <w:r w:rsidRPr="004513DD">
        <w:rPr>
          <w:rFonts w:ascii="Times New Roman" w:hAnsi="Times New Roman" w:cs="Times New Roman"/>
          <w:b w:val="0"/>
          <w:color w:val="000000"/>
          <w:sz w:val="24"/>
          <w:szCs w:val="24"/>
        </w:rPr>
        <w:t xml:space="preserve">В 2021 году создана автономная некоммерческая организация «Туристический рекреационный комплекс «Пущино» с целью развития инфраструктуры Пущинских термальных источников и села Пущино для оздоровления лиц различных возрастных и социальных групп с заболеваниями нервной системы, опорно-двигательного аппарата, кожи, нарушением обмена веществ. В селе Пущино ведется работа по созданию </w:t>
      </w:r>
      <w:r w:rsidRPr="004513DD">
        <w:rPr>
          <w:rFonts w:ascii="Times New Roman" w:hAnsi="Times New Roman" w:cs="Times New Roman"/>
          <w:b w:val="0"/>
          <w:color w:val="000000"/>
          <w:sz w:val="24"/>
          <w:szCs w:val="24"/>
        </w:rPr>
        <w:lastRenderedPageBreak/>
        <w:t xml:space="preserve">туристического визит-центра, бизнес-инкубатора для реализации бизнес-проектов (гостиница, кафе, автозаправка, СПА - комплекс, мастерская по производству сувенирной продукции, разведение ездовых собак, лошадей, тепличное хозяйство и т.д.). Ведется работа по благоустройству территории, ремонту и реконструкции существующих сооружений в селе Пущино и Пущинских горячих источниках, а также действующей скважины на Пущинских горячих источниках. Обсуждается концепция развития бальнеологического курорта, проведены лабораторные исследования воды скважины № 1, «глазной лужи» и «женского источника».  </w:t>
      </w:r>
      <w:proofErr w:type="gramStart"/>
      <w:r w:rsidRPr="004513DD">
        <w:rPr>
          <w:rFonts w:ascii="Times New Roman" w:hAnsi="Times New Roman" w:cs="Times New Roman"/>
          <w:b w:val="0"/>
          <w:color w:val="000000"/>
          <w:sz w:val="24"/>
          <w:szCs w:val="24"/>
        </w:rPr>
        <w:t>Вода  относится</w:t>
      </w:r>
      <w:proofErr w:type="gramEnd"/>
      <w:r w:rsidRPr="004513DD">
        <w:rPr>
          <w:rFonts w:ascii="Times New Roman" w:hAnsi="Times New Roman" w:cs="Times New Roman"/>
          <w:b w:val="0"/>
          <w:color w:val="000000"/>
          <w:sz w:val="24"/>
          <w:szCs w:val="24"/>
        </w:rPr>
        <w:t xml:space="preserve"> к маломинерализованным природным лечебным водам, имеет стабильный состав,, квалифицируется как бальнеологическая и рекомендуется к использованию для наружного применения в качестве лечебной, перечень заболеваний, лечение которых возможно на источниках, утвержден медицинским заключением.</w:t>
      </w:r>
    </w:p>
    <w:p w:rsidR="004513DD" w:rsidRPr="004513DD" w:rsidRDefault="004513DD" w:rsidP="004513DD">
      <w:pPr>
        <w:pStyle w:val="ConsPlusTitle"/>
        <w:ind w:firstLine="851"/>
        <w:jc w:val="both"/>
        <w:rPr>
          <w:rFonts w:ascii="Times New Roman" w:hAnsi="Times New Roman" w:cs="Times New Roman"/>
          <w:b w:val="0"/>
          <w:color w:val="FF0000"/>
          <w:sz w:val="24"/>
          <w:szCs w:val="24"/>
        </w:rPr>
      </w:pPr>
      <w:r w:rsidRPr="004513DD">
        <w:rPr>
          <w:rFonts w:ascii="Times New Roman" w:hAnsi="Times New Roman" w:cs="Times New Roman"/>
          <w:b w:val="0"/>
          <w:color w:val="000000"/>
          <w:sz w:val="24"/>
          <w:szCs w:val="24"/>
        </w:rPr>
        <w:t xml:space="preserve">В 2023 в Мильково открыт туристический визит-центр, </w:t>
      </w:r>
      <w:proofErr w:type="gramStart"/>
      <w:r w:rsidRPr="004513DD">
        <w:rPr>
          <w:rFonts w:ascii="Times New Roman" w:hAnsi="Times New Roman" w:cs="Times New Roman"/>
          <w:b w:val="0"/>
          <w:color w:val="000000"/>
          <w:sz w:val="24"/>
          <w:szCs w:val="24"/>
        </w:rPr>
        <w:t>в  котором</w:t>
      </w:r>
      <w:proofErr w:type="gramEnd"/>
      <w:r w:rsidRPr="004513DD">
        <w:rPr>
          <w:rFonts w:ascii="Times New Roman" w:hAnsi="Times New Roman" w:cs="Times New Roman"/>
          <w:b w:val="0"/>
          <w:color w:val="000000"/>
          <w:sz w:val="24"/>
          <w:szCs w:val="24"/>
        </w:rPr>
        <w:t xml:space="preserve"> могут проконсультировать по вопросам организации туров  лично и по телефону,  ведется работа по продвижению туристических продуктов в социальных сетях и в сети Интернет.</w:t>
      </w:r>
    </w:p>
    <w:p w:rsidR="004513DD" w:rsidRPr="004513DD" w:rsidRDefault="004513DD" w:rsidP="004513DD">
      <w:pPr>
        <w:pStyle w:val="ConsPlusTitle"/>
        <w:ind w:firstLine="851"/>
        <w:jc w:val="both"/>
        <w:rPr>
          <w:rFonts w:ascii="Times New Roman" w:hAnsi="Times New Roman" w:cs="Times New Roman"/>
          <w:b w:val="0"/>
          <w:color w:val="000000"/>
          <w:sz w:val="24"/>
          <w:szCs w:val="24"/>
        </w:rPr>
      </w:pPr>
      <w:r w:rsidRPr="004513DD">
        <w:rPr>
          <w:rFonts w:ascii="Times New Roman" w:hAnsi="Times New Roman" w:cs="Times New Roman"/>
          <w:b w:val="0"/>
          <w:color w:val="000000"/>
          <w:sz w:val="24"/>
          <w:szCs w:val="24"/>
        </w:rPr>
        <w:t xml:space="preserve">На территории Мильковского муниципального округа продолжается реализация крупного инвестиционного проекта "Международный центр реабилитации, репродукции и сохранения редких видов птиц на Камчатке ООО "Соколиный центр "Камчатка" в рамках ТОР "Камчатка". </w:t>
      </w:r>
      <w:r w:rsidRPr="004513DD">
        <w:rPr>
          <w:rFonts w:ascii="Times New Roman" w:hAnsi="Times New Roman" w:cs="Times New Roman"/>
          <w:b w:val="0"/>
          <w:sz w:val="24"/>
          <w:szCs w:val="24"/>
        </w:rPr>
        <w:t xml:space="preserve">Проект включает соколиный питомник, вольеры для молодых соколов, многофункциональный орнитологический центр с жильем, столовой, госпиталем, инкубатором и учебными аудиториями, административно-гостиничный комплекс и облетную площадку. </w:t>
      </w:r>
      <w:r w:rsidRPr="004513DD">
        <w:rPr>
          <w:rFonts w:ascii="Times New Roman" w:hAnsi="Times New Roman" w:cs="Times New Roman"/>
          <w:b w:val="0"/>
          <w:color w:val="000000"/>
          <w:sz w:val="24"/>
          <w:szCs w:val="24"/>
        </w:rPr>
        <w:t>Ожидается, что реализация данного проекта привлечет большое количество туристов, в том числе иностранных.</w:t>
      </w:r>
    </w:p>
    <w:p w:rsidR="004513DD" w:rsidRPr="004513DD" w:rsidRDefault="004513DD" w:rsidP="004513DD">
      <w:pPr>
        <w:spacing w:after="0" w:line="240" w:lineRule="auto"/>
        <w:ind w:right="-1" w:firstLine="851"/>
        <w:jc w:val="both"/>
        <w:rPr>
          <w:rFonts w:ascii="Times New Roman" w:hAnsi="Times New Roman" w:cs="Times New Roman"/>
          <w:sz w:val="24"/>
          <w:szCs w:val="24"/>
        </w:rPr>
      </w:pPr>
      <w:r w:rsidRPr="004513DD">
        <w:rPr>
          <w:rFonts w:ascii="Times New Roman" w:hAnsi="Times New Roman" w:cs="Times New Roman"/>
          <w:sz w:val="24"/>
          <w:szCs w:val="24"/>
        </w:rPr>
        <w:t xml:space="preserve">На сегодняшний день с целью возможного предоставления территории под развитие туризма предусмотрены земельные участки общей площадью 100 га. поставленные на кадастровый учет, проведены работы по изменению категории с сельхозназначения на </w:t>
      </w:r>
      <w:proofErr w:type="spellStart"/>
      <w:r w:rsidRPr="004513DD">
        <w:rPr>
          <w:rFonts w:ascii="Times New Roman" w:hAnsi="Times New Roman" w:cs="Times New Roman"/>
          <w:sz w:val="24"/>
          <w:szCs w:val="24"/>
        </w:rPr>
        <w:t>особоохраняемые</w:t>
      </w:r>
      <w:proofErr w:type="spellEnd"/>
      <w:r w:rsidRPr="004513DD">
        <w:rPr>
          <w:rFonts w:ascii="Times New Roman" w:hAnsi="Times New Roman" w:cs="Times New Roman"/>
          <w:sz w:val="24"/>
          <w:szCs w:val="24"/>
        </w:rPr>
        <w:t xml:space="preserve"> территории местного значения.</w:t>
      </w:r>
    </w:p>
    <w:p w:rsidR="004513DD" w:rsidRPr="004513DD" w:rsidRDefault="004513DD" w:rsidP="004513DD">
      <w:pPr>
        <w:spacing w:after="0" w:line="240" w:lineRule="auto"/>
        <w:ind w:right="-1" w:firstLine="851"/>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w:t>
      </w:r>
      <w:proofErr w:type="spell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муниципальный округ посетили 3600 отдыхающих.</w:t>
      </w:r>
    </w:p>
    <w:p w:rsidR="00872392" w:rsidRDefault="00872392" w:rsidP="004513DD">
      <w:pPr>
        <w:spacing w:after="0" w:line="240" w:lineRule="auto"/>
        <w:ind w:right="-1" w:firstLine="851"/>
        <w:jc w:val="both"/>
        <w:rPr>
          <w:rFonts w:ascii="Times New Roman" w:hAnsi="Times New Roman" w:cs="Times New Roman"/>
          <w:b/>
          <w:bCs/>
          <w:sz w:val="24"/>
          <w:szCs w:val="24"/>
        </w:rPr>
      </w:pPr>
    </w:p>
    <w:p w:rsidR="004513DD" w:rsidRPr="004513DD" w:rsidRDefault="004513DD" w:rsidP="00872392">
      <w:pPr>
        <w:spacing w:after="0" w:line="240" w:lineRule="auto"/>
        <w:ind w:right="-1" w:firstLine="142"/>
        <w:jc w:val="both"/>
        <w:rPr>
          <w:rFonts w:ascii="Times New Roman" w:hAnsi="Times New Roman" w:cs="Times New Roman"/>
          <w:b/>
          <w:bCs/>
          <w:sz w:val="24"/>
          <w:szCs w:val="24"/>
          <w:highlight w:val="yellow"/>
        </w:rPr>
      </w:pPr>
      <w:r w:rsidRPr="004513DD">
        <w:rPr>
          <w:rFonts w:ascii="Times New Roman" w:hAnsi="Times New Roman" w:cs="Times New Roman"/>
          <w:b/>
          <w:bCs/>
          <w:sz w:val="24"/>
          <w:szCs w:val="24"/>
        </w:rPr>
        <w:t>13. Состояние окружающей среды</w:t>
      </w:r>
    </w:p>
    <w:p w:rsidR="004513DD" w:rsidRPr="004513DD" w:rsidRDefault="004513DD" w:rsidP="004513DD">
      <w:pPr>
        <w:pStyle w:val="ConsPlusTitle"/>
        <w:jc w:val="both"/>
        <w:rPr>
          <w:rFonts w:ascii="Times New Roman" w:hAnsi="Times New Roman" w:cs="Times New Roman"/>
          <w:b w:val="0"/>
          <w:sz w:val="24"/>
          <w:szCs w:val="24"/>
        </w:rPr>
      </w:pPr>
      <w:r w:rsidRPr="004513DD">
        <w:rPr>
          <w:rFonts w:ascii="Times New Roman" w:hAnsi="Times New Roman" w:cs="Times New Roman"/>
          <w:b w:val="0"/>
          <w:sz w:val="24"/>
          <w:szCs w:val="24"/>
        </w:rPr>
        <w:tab/>
        <w:t>Состояние окружающей среды на территории Мильковского муниципального округа оценивается как благоприятное для проживания людей. В населенных пунктах района основными источниками загрязнения являются выбросы котельных, несанкционированное размещение отходов производства и потребления.</w:t>
      </w:r>
    </w:p>
    <w:p w:rsidR="004513DD" w:rsidRPr="004513DD" w:rsidRDefault="004513DD" w:rsidP="004513DD">
      <w:pPr>
        <w:pStyle w:val="ConsPlusTitle"/>
        <w:jc w:val="both"/>
        <w:rPr>
          <w:rFonts w:ascii="Times New Roman" w:hAnsi="Times New Roman" w:cs="Times New Roman"/>
          <w:b w:val="0"/>
          <w:sz w:val="24"/>
          <w:szCs w:val="24"/>
        </w:rPr>
      </w:pPr>
      <w:r w:rsidRPr="004513DD">
        <w:rPr>
          <w:rFonts w:ascii="Times New Roman" w:hAnsi="Times New Roman" w:cs="Times New Roman"/>
          <w:b w:val="0"/>
          <w:sz w:val="24"/>
          <w:szCs w:val="24"/>
        </w:rPr>
        <w:t xml:space="preserve">       На протяжении последних пяти лет количество выбросов в атмосферу планомерно уменьшается, что связано реконструкцией и установкой новых котлов в котельных, использованием более качественного угля, переводом некоторых учреждений на отопление электрическими бойлерами и присоединением частных домов к централизованным котельным. </w:t>
      </w:r>
    </w:p>
    <w:p w:rsidR="004513DD" w:rsidRPr="004513DD" w:rsidRDefault="004513DD" w:rsidP="004513DD">
      <w:pPr>
        <w:spacing w:after="0" w:line="240" w:lineRule="auto"/>
        <w:ind w:firstLine="567"/>
        <w:jc w:val="both"/>
        <w:rPr>
          <w:rFonts w:ascii="Times New Roman" w:hAnsi="Times New Roman" w:cs="Times New Roman"/>
          <w:color w:val="000000"/>
          <w:sz w:val="24"/>
          <w:szCs w:val="24"/>
        </w:rPr>
      </w:pPr>
      <w:r w:rsidRPr="004513DD">
        <w:rPr>
          <w:rFonts w:ascii="Times New Roman" w:hAnsi="Times New Roman" w:cs="Times New Roman"/>
          <w:b/>
          <w:sz w:val="24"/>
          <w:szCs w:val="24"/>
        </w:rPr>
        <w:tab/>
      </w:r>
      <w:r w:rsidRPr="004513DD">
        <w:rPr>
          <w:rFonts w:ascii="Times New Roman" w:hAnsi="Times New Roman" w:cs="Times New Roman"/>
          <w:color w:val="000000"/>
          <w:sz w:val="24"/>
          <w:szCs w:val="24"/>
        </w:rPr>
        <w:t>Атмосферный воздух. Основными источниками загрязнения воздушного пространства являются котельные, осуществляющие отопление и горячее водоснабжение для жилищного фонда и учреждений путем сжигания каменного угля.</w:t>
      </w:r>
    </w:p>
    <w:p w:rsidR="004513DD" w:rsidRPr="004513DD" w:rsidRDefault="004513DD" w:rsidP="004513DD">
      <w:pPr>
        <w:spacing w:after="0" w:line="240" w:lineRule="auto"/>
        <w:ind w:firstLine="567"/>
        <w:jc w:val="both"/>
        <w:rPr>
          <w:rFonts w:ascii="Times New Roman" w:hAnsi="Times New Roman" w:cs="Times New Roman"/>
          <w:color w:val="000000"/>
          <w:sz w:val="24"/>
          <w:szCs w:val="24"/>
        </w:rPr>
      </w:pPr>
      <w:r w:rsidRPr="004513DD">
        <w:rPr>
          <w:rFonts w:ascii="Times New Roman" w:hAnsi="Times New Roman" w:cs="Times New Roman"/>
          <w:color w:val="000000"/>
          <w:sz w:val="24"/>
          <w:szCs w:val="24"/>
        </w:rPr>
        <w:t xml:space="preserve"> Все котельные округа в рамках концессионных соглашений переданы </w:t>
      </w:r>
      <w:proofErr w:type="spellStart"/>
      <w:r w:rsidRPr="004513DD">
        <w:rPr>
          <w:rFonts w:ascii="Times New Roman" w:hAnsi="Times New Roman" w:cs="Times New Roman"/>
          <w:color w:val="000000"/>
          <w:sz w:val="24"/>
          <w:szCs w:val="24"/>
        </w:rPr>
        <w:t>концендентам</w:t>
      </w:r>
      <w:proofErr w:type="spellEnd"/>
      <w:r w:rsidRPr="004513DD">
        <w:rPr>
          <w:rFonts w:ascii="Times New Roman" w:hAnsi="Times New Roman" w:cs="Times New Roman"/>
          <w:color w:val="000000"/>
          <w:sz w:val="24"/>
          <w:szCs w:val="24"/>
        </w:rPr>
        <w:t>, которыми являются теплоснабжающие организации АО «</w:t>
      </w:r>
      <w:proofErr w:type="spellStart"/>
      <w:r w:rsidRPr="004513DD">
        <w:rPr>
          <w:rFonts w:ascii="Times New Roman" w:hAnsi="Times New Roman" w:cs="Times New Roman"/>
          <w:color w:val="000000"/>
          <w:sz w:val="24"/>
          <w:szCs w:val="24"/>
        </w:rPr>
        <w:t>Камчатэнергосервис</w:t>
      </w:r>
      <w:proofErr w:type="spellEnd"/>
      <w:r w:rsidRPr="004513DD">
        <w:rPr>
          <w:rFonts w:ascii="Times New Roman" w:hAnsi="Times New Roman" w:cs="Times New Roman"/>
          <w:color w:val="000000"/>
          <w:sz w:val="24"/>
          <w:szCs w:val="24"/>
        </w:rPr>
        <w:t xml:space="preserve">» и АО «ЮЭСК». В рамках производственного контроля, регулярно производятся замеры состояния атмосферного воздуха. Превышения установленных нормативов не выявлено. </w:t>
      </w:r>
    </w:p>
    <w:p w:rsidR="004513DD" w:rsidRPr="004513DD" w:rsidRDefault="004513DD" w:rsidP="004513DD">
      <w:pPr>
        <w:spacing w:after="0" w:line="240" w:lineRule="auto"/>
        <w:ind w:firstLine="567"/>
        <w:jc w:val="both"/>
        <w:rPr>
          <w:rFonts w:ascii="Times New Roman" w:hAnsi="Times New Roman" w:cs="Times New Roman"/>
          <w:color w:val="000000"/>
          <w:sz w:val="24"/>
          <w:szCs w:val="24"/>
        </w:rPr>
      </w:pPr>
      <w:r w:rsidRPr="004513DD">
        <w:rPr>
          <w:rFonts w:ascii="Times New Roman" w:hAnsi="Times New Roman" w:cs="Times New Roman"/>
          <w:color w:val="000000"/>
          <w:sz w:val="24"/>
          <w:szCs w:val="24"/>
        </w:rPr>
        <w:t xml:space="preserve">В 2024 году в с. Долиновка введена в эксплуатацию Солнечная электрическая станция мощностью 93,2 кВт, работа которой позволяет снизить негативное воздействие на окружающую среду, за год работы станции экономия дизельного топлива составила 16,13 </w:t>
      </w:r>
      <w:proofErr w:type="spellStart"/>
      <w:r w:rsidRPr="004513DD">
        <w:rPr>
          <w:rFonts w:ascii="Times New Roman" w:hAnsi="Times New Roman" w:cs="Times New Roman"/>
          <w:color w:val="000000"/>
          <w:sz w:val="24"/>
          <w:szCs w:val="24"/>
        </w:rPr>
        <w:t>тн</w:t>
      </w:r>
      <w:proofErr w:type="spellEnd"/>
      <w:r w:rsidRPr="004513DD">
        <w:rPr>
          <w:rFonts w:ascii="Times New Roman" w:hAnsi="Times New Roman" w:cs="Times New Roman"/>
          <w:color w:val="000000"/>
          <w:sz w:val="24"/>
          <w:szCs w:val="24"/>
        </w:rPr>
        <w:t xml:space="preserve">, что позволило снизить выброс в атмосферный воздух на 51,62 </w:t>
      </w:r>
      <w:proofErr w:type="spellStart"/>
      <w:r w:rsidRPr="004513DD">
        <w:rPr>
          <w:rFonts w:ascii="Times New Roman" w:hAnsi="Times New Roman" w:cs="Times New Roman"/>
          <w:color w:val="000000"/>
          <w:sz w:val="24"/>
          <w:szCs w:val="24"/>
        </w:rPr>
        <w:t>тн</w:t>
      </w:r>
      <w:proofErr w:type="spellEnd"/>
      <w:r w:rsidRPr="004513DD">
        <w:rPr>
          <w:rFonts w:ascii="Times New Roman" w:hAnsi="Times New Roman" w:cs="Times New Roman"/>
          <w:color w:val="000000"/>
          <w:sz w:val="24"/>
          <w:szCs w:val="24"/>
        </w:rPr>
        <w:t xml:space="preserve"> СО2</w:t>
      </w:r>
    </w:p>
    <w:p w:rsidR="004513DD" w:rsidRPr="004513DD" w:rsidRDefault="004513DD" w:rsidP="004513DD">
      <w:pPr>
        <w:pStyle w:val="ConsPlusTitle"/>
        <w:jc w:val="both"/>
        <w:rPr>
          <w:rFonts w:ascii="Times New Roman" w:hAnsi="Times New Roman" w:cs="Times New Roman"/>
          <w:b w:val="0"/>
          <w:sz w:val="24"/>
          <w:szCs w:val="24"/>
        </w:rPr>
      </w:pPr>
      <w:r w:rsidRPr="004513DD">
        <w:rPr>
          <w:rFonts w:ascii="Times New Roman" w:hAnsi="Times New Roman" w:cs="Times New Roman"/>
          <w:b w:val="0"/>
          <w:sz w:val="24"/>
          <w:szCs w:val="24"/>
        </w:rPr>
        <w:t xml:space="preserve">         В настоящее время отходы (бытовые, производственные) 4–5 класса опасности из </w:t>
      </w:r>
      <w:r w:rsidRPr="004513DD">
        <w:rPr>
          <w:rFonts w:ascii="Times New Roman" w:hAnsi="Times New Roman" w:cs="Times New Roman"/>
          <w:b w:val="0"/>
          <w:sz w:val="24"/>
          <w:szCs w:val="24"/>
        </w:rPr>
        <w:lastRenderedPageBreak/>
        <w:t xml:space="preserve">населенных пунктов Мильково, Шаромы, Пущино, Долиновка  размещаются на  свалках твердо-коммунальных отходов, расположенных на 7 км. автодороги с. Мильково - п. Усть-Камчатск, из населенных пунктов п. Атласово, п. Лазо, п. Таёжный на полигоне п. </w:t>
      </w:r>
      <w:proofErr w:type="spellStart"/>
      <w:r w:rsidRPr="004513DD">
        <w:rPr>
          <w:rFonts w:ascii="Times New Roman" w:hAnsi="Times New Roman" w:cs="Times New Roman"/>
          <w:b w:val="0"/>
          <w:sz w:val="24"/>
          <w:szCs w:val="24"/>
        </w:rPr>
        <w:t>Козыревск</w:t>
      </w:r>
      <w:proofErr w:type="spellEnd"/>
      <w:r w:rsidRPr="004513DD">
        <w:rPr>
          <w:rFonts w:ascii="Times New Roman" w:hAnsi="Times New Roman" w:cs="Times New Roman"/>
          <w:b w:val="0"/>
          <w:sz w:val="24"/>
          <w:szCs w:val="24"/>
        </w:rPr>
        <w:t xml:space="preserve">. Существующая свалка твердых </w:t>
      </w:r>
      <w:proofErr w:type="gramStart"/>
      <w:r w:rsidRPr="004513DD">
        <w:rPr>
          <w:rFonts w:ascii="Times New Roman" w:hAnsi="Times New Roman" w:cs="Times New Roman"/>
          <w:b w:val="0"/>
          <w:sz w:val="24"/>
          <w:szCs w:val="24"/>
        </w:rPr>
        <w:t>отходов  площадью</w:t>
      </w:r>
      <w:proofErr w:type="gramEnd"/>
      <w:r w:rsidRPr="004513DD">
        <w:rPr>
          <w:rFonts w:ascii="Times New Roman" w:hAnsi="Times New Roman" w:cs="Times New Roman"/>
          <w:b w:val="0"/>
          <w:sz w:val="24"/>
          <w:szCs w:val="24"/>
        </w:rPr>
        <w:t xml:space="preserve"> 54000 кв. м. функционирует с 90-х годов и не соответствуют современным санитарным и природоохранным требованиям законодательства Российской Федерации, а также требованиям воздушного законодательства. АО "</w:t>
      </w:r>
      <w:proofErr w:type="spellStart"/>
      <w:r w:rsidRPr="004513DD">
        <w:rPr>
          <w:rFonts w:ascii="Times New Roman" w:hAnsi="Times New Roman" w:cs="Times New Roman"/>
          <w:b w:val="0"/>
          <w:sz w:val="24"/>
          <w:szCs w:val="24"/>
        </w:rPr>
        <w:t>Спецтранс</w:t>
      </w:r>
      <w:proofErr w:type="spellEnd"/>
      <w:r w:rsidRPr="004513DD">
        <w:rPr>
          <w:rFonts w:ascii="Times New Roman" w:hAnsi="Times New Roman" w:cs="Times New Roman"/>
          <w:b w:val="0"/>
          <w:sz w:val="24"/>
          <w:szCs w:val="24"/>
        </w:rPr>
        <w:t xml:space="preserve">" ведутся проектно-изыскательские работы для строительства объекта: "Мусороперегрузочная станция в </w:t>
      </w:r>
      <w:proofErr w:type="spellStart"/>
      <w:r w:rsidRPr="004513DD">
        <w:rPr>
          <w:rFonts w:ascii="Times New Roman" w:hAnsi="Times New Roman" w:cs="Times New Roman"/>
          <w:b w:val="0"/>
          <w:sz w:val="24"/>
          <w:szCs w:val="24"/>
        </w:rPr>
        <w:t>с.Мильково</w:t>
      </w:r>
      <w:proofErr w:type="spellEnd"/>
      <w:r w:rsidRPr="004513DD">
        <w:rPr>
          <w:rFonts w:ascii="Times New Roman" w:hAnsi="Times New Roman" w:cs="Times New Roman"/>
          <w:b w:val="0"/>
          <w:sz w:val="24"/>
          <w:szCs w:val="24"/>
        </w:rPr>
        <w:t xml:space="preserve"> Мильковского муниципального округа Камчатского края". Площадь земельного участка, предназначенного под строительство 8,14 га.</w:t>
      </w:r>
    </w:p>
    <w:p w:rsidR="004513DD" w:rsidRPr="004513DD" w:rsidRDefault="004513DD" w:rsidP="004513DD">
      <w:pPr>
        <w:spacing w:after="0" w:line="240" w:lineRule="auto"/>
        <w:ind w:firstLine="709"/>
        <w:jc w:val="both"/>
        <w:rPr>
          <w:rStyle w:val="fontstyle01"/>
          <w:rFonts w:ascii="Times New Roman" w:hAnsi="Times New Roman" w:cs="Times New Roman"/>
          <w:sz w:val="24"/>
          <w:szCs w:val="24"/>
        </w:rPr>
      </w:pPr>
      <w:r w:rsidRPr="004513DD">
        <w:rPr>
          <w:rStyle w:val="fontstyle01"/>
          <w:rFonts w:ascii="Times New Roman" w:hAnsi="Times New Roman" w:cs="Times New Roman"/>
          <w:sz w:val="24"/>
          <w:szCs w:val="24"/>
        </w:rPr>
        <w:t>Согласно статистической отчетности № 2-ТП (отходы) «Сведения об образовании, обработке, утилизации, обезвреживании, размещении отходов производства и</w:t>
      </w:r>
      <w:r w:rsidRPr="004513DD">
        <w:rPr>
          <w:rFonts w:ascii="Times New Roman" w:hAnsi="Times New Roman" w:cs="Times New Roman"/>
          <w:color w:val="000000"/>
          <w:sz w:val="24"/>
          <w:szCs w:val="24"/>
        </w:rPr>
        <w:t xml:space="preserve"> </w:t>
      </w:r>
      <w:r w:rsidRPr="004513DD">
        <w:rPr>
          <w:rStyle w:val="fontstyle01"/>
          <w:rFonts w:ascii="Times New Roman" w:hAnsi="Times New Roman" w:cs="Times New Roman"/>
          <w:sz w:val="24"/>
          <w:szCs w:val="24"/>
        </w:rPr>
        <w:t>потребления» за 2024 год на полигоне ТКО было размещено – 3457,3 тонн отходов (в том числе</w:t>
      </w:r>
      <w:r w:rsidRPr="004513DD">
        <w:rPr>
          <w:rFonts w:ascii="Times New Roman" w:hAnsi="Times New Roman" w:cs="Times New Roman"/>
          <w:color w:val="000000"/>
          <w:sz w:val="24"/>
          <w:szCs w:val="24"/>
        </w:rPr>
        <w:br/>
      </w:r>
      <w:r w:rsidRPr="004513DD">
        <w:rPr>
          <w:rStyle w:val="fontstyle01"/>
          <w:rFonts w:ascii="Times New Roman" w:hAnsi="Times New Roman" w:cs="Times New Roman"/>
          <w:sz w:val="24"/>
          <w:szCs w:val="24"/>
        </w:rPr>
        <w:t>2528,8 тонн твердых коммунальных отходов).</w:t>
      </w:r>
    </w:p>
    <w:p w:rsidR="004513DD" w:rsidRPr="004513DD" w:rsidRDefault="004513DD" w:rsidP="004513DD">
      <w:pPr>
        <w:pStyle w:val="ConsPlusTitle"/>
        <w:jc w:val="both"/>
        <w:rPr>
          <w:rFonts w:ascii="Times New Roman" w:eastAsia="Arial" w:hAnsi="Times New Roman" w:cs="Times New Roman"/>
          <w:b w:val="0"/>
          <w:sz w:val="24"/>
          <w:szCs w:val="24"/>
        </w:rPr>
      </w:pPr>
      <w:r w:rsidRPr="004513DD">
        <w:rPr>
          <w:rFonts w:ascii="Times New Roman" w:hAnsi="Times New Roman" w:cs="Times New Roman"/>
          <w:b w:val="0"/>
          <w:sz w:val="24"/>
          <w:szCs w:val="24"/>
        </w:rPr>
        <w:tab/>
        <w:t xml:space="preserve">       В </w:t>
      </w:r>
      <w:proofErr w:type="spellStart"/>
      <w:r w:rsidRPr="004513DD">
        <w:rPr>
          <w:rFonts w:ascii="Times New Roman" w:hAnsi="Times New Roman" w:cs="Times New Roman"/>
          <w:b w:val="0"/>
          <w:sz w:val="24"/>
          <w:szCs w:val="24"/>
        </w:rPr>
        <w:t>Мильковском</w:t>
      </w:r>
      <w:proofErr w:type="spellEnd"/>
      <w:r w:rsidRPr="004513DD">
        <w:rPr>
          <w:rFonts w:ascii="Times New Roman" w:hAnsi="Times New Roman" w:cs="Times New Roman"/>
          <w:b w:val="0"/>
          <w:sz w:val="24"/>
          <w:szCs w:val="24"/>
        </w:rPr>
        <w:t xml:space="preserve"> муниципальном округе не функционируют предприятия, занимающиеся утилизацией опасных отходов. Учреждения, предприятия заключают договоры на утилизацию 1-3 классов опасности отходов с организациями, обозначенными федеральным оператором.</w:t>
      </w:r>
    </w:p>
    <w:p w:rsidR="004513DD" w:rsidRPr="004513DD" w:rsidRDefault="004513DD" w:rsidP="004513DD">
      <w:pPr>
        <w:pStyle w:val="ConsPlusTitle"/>
        <w:jc w:val="both"/>
        <w:rPr>
          <w:rFonts w:ascii="Times New Roman" w:hAnsi="Times New Roman" w:cs="Times New Roman"/>
          <w:b w:val="0"/>
          <w:sz w:val="24"/>
          <w:szCs w:val="24"/>
        </w:rPr>
      </w:pPr>
      <w:r w:rsidRPr="004513DD">
        <w:rPr>
          <w:rFonts w:ascii="Times New Roman" w:hAnsi="Times New Roman" w:cs="Times New Roman"/>
          <w:b w:val="0"/>
          <w:sz w:val="24"/>
          <w:szCs w:val="24"/>
        </w:rPr>
        <w:t xml:space="preserve">       В рамках программы ежегодно проводится выявление и ликвидация несанкционированных свалок. В 2024 году выполнены работы на сумму 1019,54 </w:t>
      </w:r>
      <w:proofErr w:type="spellStart"/>
      <w:r w:rsidRPr="004513DD">
        <w:rPr>
          <w:rFonts w:ascii="Times New Roman" w:hAnsi="Times New Roman" w:cs="Times New Roman"/>
          <w:b w:val="0"/>
          <w:sz w:val="24"/>
          <w:szCs w:val="24"/>
        </w:rPr>
        <w:t>тыс.рублей</w:t>
      </w:r>
      <w:proofErr w:type="spellEnd"/>
      <w:r w:rsidRPr="004513DD">
        <w:rPr>
          <w:rFonts w:ascii="Times New Roman" w:hAnsi="Times New Roman" w:cs="Times New Roman"/>
          <w:b w:val="0"/>
          <w:sz w:val="24"/>
          <w:szCs w:val="24"/>
        </w:rPr>
        <w:t xml:space="preserve">, убрана территория в районе ул. Лазо, общей площадью 1569 </w:t>
      </w:r>
      <w:proofErr w:type="spellStart"/>
      <w:r w:rsidRPr="004513DD">
        <w:rPr>
          <w:rFonts w:ascii="Times New Roman" w:hAnsi="Times New Roman" w:cs="Times New Roman"/>
          <w:b w:val="0"/>
          <w:sz w:val="24"/>
          <w:szCs w:val="24"/>
        </w:rPr>
        <w:t>кв.м</w:t>
      </w:r>
      <w:proofErr w:type="spellEnd"/>
      <w:r w:rsidRPr="004513DD">
        <w:rPr>
          <w:rFonts w:ascii="Times New Roman" w:hAnsi="Times New Roman" w:cs="Times New Roman"/>
          <w:b w:val="0"/>
          <w:sz w:val="24"/>
          <w:szCs w:val="24"/>
        </w:rPr>
        <w:t xml:space="preserve">., убрано 87,0 тонны мусора (основные работы - разборка разрушенных деревянных строений, уборка мусора </w:t>
      </w:r>
      <w:r w:rsidRPr="004513DD">
        <w:rPr>
          <w:rFonts w:ascii="Times New Roman" w:hAnsi="Times New Roman" w:cs="Times New Roman"/>
          <w:b w:val="0"/>
          <w:sz w:val="24"/>
          <w:szCs w:val="24"/>
          <w:lang w:val="en-US"/>
        </w:rPr>
        <w:t>V</w:t>
      </w:r>
      <w:r w:rsidRPr="004513DD">
        <w:rPr>
          <w:rFonts w:ascii="Times New Roman" w:hAnsi="Times New Roman" w:cs="Times New Roman"/>
          <w:b w:val="0"/>
          <w:sz w:val="24"/>
          <w:szCs w:val="24"/>
        </w:rPr>
        <w:t xml:space="preserve"> класса опасности).</w:t>
      </w:r>
    </w:p>
    <w:p w:rsidR="004513DD" w:rsidRPr="004513DD" w:rsidRDefault="004513DD" w:rsidP="004513DD">
      <w:pPr>
        <w:pStyle w:val="ConsPlusTitle"/>
        <w:jc w:val="both"/>
        <w:rPr>
          <w:rFonts w:ascii="Times New Roman" w:hAnsi="Times New Roman" w:cs="Times New Roman"/>
          <w:b w:val="0"/>
          <w:sz w:val="24"/>
          <w:szCs w:val="24"/>
          <w:highlight w:val="yellow"/>
        </w:rPr>
      </w:pPr>
      <w:r w:rsidRPr="004513DD">
        <w:rPr>
          <w:rFonts w:ascii="Times New Roman" w:hAnsi="Times New Roman" w:cs="Times New Roman"/>
          <w:b w:val="0"/>
          <w:sz w:val="24"/>
          <w:szCs w:val="24"/>
          <w:highlight w:val="yellow"/>
        </w:rPr>
        <w:t xml:space="preserve">        </w:t>
      </w:r>
    </w:p>
    <w:p w:rsidR="004513DD" w:rsidRPr="004513DD" w:rsidRDefault="004513DD" w:rsidP="004513DD">
      <w:pPr>
        <w:pStyle w:val="ConsPlusTitle"/>
        <w:jc w:val="both"/>
        <w:rPr>
          <w:rFonts w:ascii="Times New Roman" w:hAnsi="Times New Roman" w:cs="Times New Roman"/>
          <w:color w:val="000000"/>
          <w:sz w:val="24"/>
          <w:szCs w:val="24"/>
        </w:rPr>
      </w:pPr>
      <w:r w:rsidRPr="004513DD">
        <w:rPr>
          <w:rFonts w:ascii="Times New Roman" w:hAnsi="Times New Roman" w:cs="Times New Roman"/>
          <w:bCs w:val="0"/>
          <w:color w:val="000000"/>
          <w:sz w:val="24"/>
          <w:szCs w:val="24"/>
        </w:rPr>
        <w:t>14.</w:t>
      </w:r>
      <w:r w:rsidRPr="004513DD">
        <w:rPr>
          <w:rFonts w:ascii="Times New Roman" w:hAnsi="Times New Roman" w:cs="Times New Roman"/>
          <w:b w:val="0"/>
          <w:color w:val="000000"/>
          <w:sz w:val="24"/>
          <w:szCs w:val="24"/>
        </w:rPr>
        <w:t xml:space="preserve"> </w:t>
      </w:r>
      <w:r w:rsidRPr="004513DD">
        <w:rPr>
          <w:rFonts w:ascii="Times New Roman" w:hAnsi="Times New Roman" w:cs="Times New Roman"/>
          <w:color w:val="000000"/>
          <w:sz w:val="24"/>
          <w:szCs w:val="24"/>
        </w:rPr>
        <w:t>Сельское хозяйство</w:t>
      </w:r>
      <w:r w:rsidR="00152C72">
        <w:rPr>
          <w:rFonts w:ascii="Times New Roman" w:hAnsi="Times New Roman" w:cs="Times New Roman"/>
          <w:color w:val="000000"/>
          <w:sz w:val="24"/>
          <w:szCs w:val="24"/>
        </w:rPr>
        <w:t xml:space="preserve"> </w:t>
      </w:r>
      <w:r w:rsidRPr="004513DD">
        <w:rPr>
          <w:rFonts w:ascii="Times New Roman" w:hAnsi="Times New Roman" w:cs="Times New Roman"/>
          <w:color w:val="000000"/>
          <w:sz w:val="24"/>
          <w:szCs w:val="24"/>
        </w:rPr>
        <w:t>и перерабатывающая промышленность</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color w:val="000000"/>
          <w:sz w:val="24"/>
          <w:szCs w:val="24"/>
        </w:rPr>
        <w:tab/>
      </w:r>
      <w:proofErr w:type="spellStart"/>
      <w:r w:rsidRPr="004513DD">
        <w:rPr>
          <w:rFonts w:ascii="Times New Roman" w:hAnsi="Times New Roman" w:cs="Times New Roman"/>
          <w:color w:val="000000"/>
          <w:sz w:val="24"/>
          <w:szCs w:val="24"/>
        </w:rPr>
        <w:t>Мильковский</w:t>
      </w:r>
      <w:proofErr w:type="spellEnd"/>
      <w:r w:rsidRPr="004513DD">
        <w:rPr>
          <w:rFonts w:ascii="Times New Roman" w:hAnsi="Times New Roman" w:cs="Times New Roman"/>
          <w:color w:val="000000"/>
          <w:sz w:val="24"/>
          <w:szCs w:val="24"/>
        </w:rPr>
        <w:t xml:space="preserve"> округ является одним из </w:t>
      </w:r>
      <w:r w:rsidRPr="004513DD">
        <w:rPr>
          <w:rFonts w:ascii="Times New Roman" w:hAnsi="Times New Roman" w:cs="Times New Roman"/>
          <w:sz w:val="24"/>
          <w:szCs w:val="24"/>
        </w:rPr>
        <w:t xml:space="preserve">крупнейших сельскохозяйственных районов Камчатского края. Сельское хозяйство включает в себя две основные </w:t>
      </w:r>
      <w:proofErr w:type="gramStart"/>
      <w:r w:rsidRPr="004513DD">
        <w:rPr>
          <w:rFonts w:ascii="Times New Roman" w:hAnsi="Times New Roman" w:cs="Times New Roman"/>
          <w:sz w:val="24"/>
          <w:szCs w:val="24"/>
        </w:rPr>
        <w:t>отрасли:  животноводство</w:t>
      </w:r>
      <w:proofErr w:type="gramEnd"/>
      <w:r w:rsidRPr="004513DD">
        <w:rPr>
          <w:rFonts w:ascii="Times New Roman" w:hAnsi="Times New Roman" w:cs="Times New Roman"/>
          <w:sz w:val="24"/>
          <w:szCs w:val="24"/>
        </w:rPr>
        <w:t xml:space="preserve"> и растениеводство (картофелеводство, овощеводство открытого грунта, кормопроизводство). </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Отрасли животноводства: молочное и мясное скотоводство, свиноводство, яичное и мясное птицеводство.</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Отрасли растениеводства: выращивание картофеля и овощей (морковь, капуста, свёкла), кормовых культур (ячмень, пшеница, однолетние и многолетние травы). </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 В последние годы государство активно поддерживает развитие сельского хозяйства. Государственная  поддержка направлена на развитие  отрасли с целью удовлетворения потребности населения Камчатского края в местной сельскохозяйственной продукции высокого качества и уменьшение зависимости потребительского рынка от внешних поставок продовольственных товаров и сырья для их производства. Для решения вопросов продовольственной безопасности разработана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Реализация целей и задач, стоящих перед </w:t>
      </w:r>
      <w:proofErr w:type="gramStart"/>
      <w:r w:rsidRPr="004513DD">
        <w:rPr>
          <w:rFonts w:ascii="Times New Roman" w:hAnsi="Times New Roman" w:cs="Times New Roman"/>
          <w:sz w:val="24"/>
          <w:szCs w:val="24"/>
        </w:rPr>
        <w:t>отраслью ,</w:t>
      </w:r>
      <w:proofErr w:type="gramEnd"/>
      <w:r w:rsidRPr="004513DD">
        <w:rPr>
          <w:rFonts w:ascii="Times New Roman" w:hAnsi="Times New Roman" w:cs="Times New Roman"/>
          <w:sz w:val="24"/>
          <w:szCs w:val="24"/>
        </w:rPr>
        <w:t xml:space="preserve"> осуществляется в рамках мероприятий муниципальной программы «Развитие сельского хозяйства и агропромышленного комплекса</w:t>
      </w:r>
      <w:r w:rsidRPr="004513DD">
        <w:rPr>
          <w:rFonts w:ascii="Times New Roman" w:hAnsi="Times New Roman" w:cs="Times New Roman"/>
          <w:spacing w:val="-1"/>
          <w:sz w:val="24"/>
          <w:szCs w:val="24"/>
        </w:rPr>
        <w:t xml:space="preserve"> в </w:t>
      </w:r>
      <w:proofErr w:type="spellStart"/>
      <w:r w:rsidRPr="004513DD">
        <w:rPr>
          <w:rFonts w:ascii="Times New Roman" w:hAnsi="Times New Roman" w:cs="Times New Roman"/>
          <w:spacing w:val="-1"/>
          <w:sz w:val="24"/>
          <w:szCs w:val="24"/>
        </w:rPr>
        <w:t>Мильковском</w:t>
      </w:r>
      <w:proofErr w:type="spellEnd"/>
      <w:r w:rsidRPr="004513DD">
        <w:rPr>
          <w:rFonts w:ascii="Times New Roman" w:hAnsi="Times New Roman" w:cs="Times New Roman"/>
          <w:spacing w:val="-1"/>
          <w:sz w:val="24"/>
          <w:szCs w:val="24"/>
        </w:rPr>
        <w:t xml:space="preserve"> </w:t>
      </w:r>
      <w:r w:rsidRPr="004513DD">
        <w:rPr>
          <w:rFonts w:ascii="Times New Roman" w:hAnsi="Times New Roman" w:cs="Times New Roman"/>
          <w:sz w:val="24"/>
          <w:szCs w:val="24"/>
        </w:rPr>
        <w:t>муниципальном округе».</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Объем средств, направленных в 2024 году на развитие агропромышленного комплекса Мильковского муниципального округа </w:t>
      </w:r>
      <w:proofErr w:type="gramStart"/>
      <w:r w:rsidRPr="004513DD">
        <w:rPr>
          <w:rFonts w:ascii="Times New Roman" w:hAnsi="Times New Roman" w:cs="Times New Roman"/>
          <w:sz w:val="24"/>
          <w:szCs w:val="24"/>
        </w:rPr>
        <w:t>составил  52</w:t>
      </w:r>
      <w:proofErr w:type="gramEnd"/>
      <w:r w:rsidRPr="004513DD">
        <w:rPr>
          <w:rFonts w:ascii="Times New Roman" w:hAnsi="Times New Roman" w:cs="Times New Roman"/>
          <w:sz w:val="24"/>
          <w:szCs w:val="24"/>
        </w:rPr>
        <w:t xml:space="preserve"> 280,32 тыс. рублей, из них средства краевого бюджета  - 39000 тыс. рублей, средства бюджета Мильковского округа – </w:t>
      </w:r>
      <w:r w:rsidRPr="004513DD">
        <w:rPr>
          <w:rFonts w:ascii="Times New Roman" w:hAnsi="Times New Roman" w:cs="Times New Roman"/>
          <w:bCs/>
          <w:sz w:val="24"/>
          <w:szCs w:val="24"/>
        </w:rPr>
        <w:t xml:space="preserve">13 280,32 </w:t>
      </w:r>
      <w:r w:rsidRPr="004513DD">
        <w:rPr>
          <w:rFonts w:ascii="Times New Roman" w:hAnsi="Times New Roman" w:cs="Times New Roman"/>
          <w:sz w:val="24"/>
          <w:szCs w:val="24"/>
        </w:rPr>
        <w:t>тыс. рублей.</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в сфере сельскохозяйственного производства сохранилась тенденции ряда предшествующих лет. Динамика валовых показателей характеризуется колебаниями, обусловленными </w:t>
      </w:r>
      <w:proofErr w:type="spellStart"/>
      <w:r w:rsidRPr="004513DD">
        <w:rPr>
          <w:rFonts w:ascii="Times New Roman" w:hAnsi="Times New Roman" w:cs="Times New Roman"/>
          <w:sz w:val="24"/>
          <w:szCs w:val="24"/>
        </w:rPr>
        <w:t>природно</w:t>
      </w:r>
      <w:proofErr w:type="spellEnd"/>
      <w:r w:rsidRPr="004513DD">
        <w:rPr>
          <w:rFonts w:ascii="Times New Roman" w:hAnsi="Times New Roman" w:cs="Times New Roman"/>
          <w:sz w:val="24"/>
          <w:szCs w:val="24"/>
        </w:rPr>
        <w:t xml:space="preserve"> – климатическими условиями конкретных годов.</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lastRenderedPageBreak/>
        <w:t xml:space="preserve">В настоящее время 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округе трудится 19 крестьянских (фермерских) хозяйств.</w:t>
      </w:r>
    </w:p>
    <w:p w:rsidR="004513DD" w:rsidRPr="004513DD" w:rsidRDefault="004513DD" w:rsidP="004513DD">
      <w:pPr>
        <w:spacing w:after="0" w:line="240" w:lineRule="auto"/>
        <w:ind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Крупнейшими производителями продукции растениеводства являются индивидуальные предприниматели Червяков В.В.., </w:t>
      </w:r>
      <w:proofErr w:type="spellStart"/>
      <w:r w:rsidRPr="004513DD">
        <w:rPr>
          <w:rFonts w:ascii="Times New Roman" w:hAnsi="Times New Roman" w:cs="Times New Roman"/>
          <w:sz w:val="24"/>
          <w:szCs w:val="24"/>
        </w:rPr>
        <w:t>Шилаев</w:t>
      </w:r>
      <w:proofErr w:type="spellEnd"/>
      <w:r w:rsidRPr="004513DD">
        <w:rPr>
          <w:rFonts w:ascii="Times New Roman" w:hAnsi="Times New Roman" w:cs="Times New Roman"/>
          <w:sz w:val="24"/>
          <w:szCs w:val="24"/>
        </w:rPr>
        <w:t xml:space="preserve"> НГ, </w:t>
      </w:r>
      <w:proofErr w:type="spellStart"/>
      <w:r w:rsidRPr="004513DD">
        <w:rPr>
          <w:rFonts w:ascii="Times New Roman" w:hAnsi="Times New Roman" w:cs="Times New Roman"/>
          <w:sz w:val="24"/>
          <w:szCs w:val="24"/>
        </w:rPr>
        <w:t>Воцко</w:t>
      </w:r>
      <w:proofErr w:type="spellEnd"/>
      <w:r w:rsidRPr="004513DD">
        <w:rPr>
          <w:rFonts w:ascii="Times New Roman" w:hAnsi="Times New Roman" w:cs="Times New Roman"/>
          <w:sz w:val="24"/>
          <w:szCs w:val="24"/>
        </w:rPr>
        <w:t xml:space="preserve"> Т.А., Красильникова И.А., Максимов А.П., </w:t>
      </w:r>
      <w:proofErr w:type="spellStart"/>
      <w:r w:rsidRPr="004513DD">
        <w:rPr>
          <w:rFonts w:ascii="Times New Roman" w:hAnsi="Times New Roman" w:cs="Times New Roman"/>
          <w:sz w:val="24"/>
          <w:szCs w:val="24"/>
        </w:rPr>
        <w:t>Баланева</w:t>
      </w:r>
      <w:proofErr w:type="spellEnd"/>
      <w:r w:rsidRPr="004513DD">
        <w:rPr>
          <w:rFonts w:ascii="Times New Roman" w:hAnsi="Times New Roman" w:cs="Times New Roman"/>
          <w:sz w:val="24"/>
          <w:szCs w:val="24"/>
        </w:rPr>
        <w:t xml:space="preserve"> Т.Г., </w:t>
      </w:r>
      <w:proofErr w:type="spellStart"/>
      <w:r w:rsidRPr="004513DD">
        <w:rPr>
          <w:rFonts w:ascii="Times New Roman" w:hAnsi="Times New Roman" w:cs="Times New Roman"/>
          <w:sz w:val="24"/>
          <w:szCs w:val="24"/>
        </w:rPr>
        <w:t>Шилаев</w:t>
      </w:r>
      <w:proofErr w:type="spellEnd"/>
      <w:r w:rsidRPr="004513DD">
        <w:rPr>
          <w:rFonts w:ascii="Times New Roman" w:hAnsi="Times New Roman" w:cs="Times New Roman"/>
          <w:sz w:val="24"/>
          <w:szCs w:val="24"/>
        </w:rPr>
        <w:t xml:space="preserve"> П.А., </w:t>
      </w:r>
      <w:proofErr w:type="spellStart"/>
      <w:r w:rsidRPr="004513DD">
        <w:rPr>
          <w:rFonts w:ascii="Times New Roman" w:hAnsi="Times New Roman" w:cs="Times New Roman"/>
          <w:sz w:val="24"/>
          <w:szCs w:val="24"/>
        </w:rPr>
        <w:t>Мачнов</w:t>
      </w:r>
      <w:proofErr w:type="spellEnd"/>
      <w:r w:rsidRPr="004513DD">
        <w:rPr>
          <w:rFonts w:ascii="Times New Roman" w:hAnsi="Times New Roman" w:cs="Times New Roman"/>
          <w:sz w:val="24"/>
          <w:szCs w:val="24"/>
        </w:rPr>
        <w:t xml:space="preserve"> Б.А.,</w:t>
      </w:r>
    </w:p>
    <w:p w:rsidR="004513DD" w:rsidRPr="004513DD" w:rsidRDefault="004513DD" w:rsidP="004513DD">
      <w:pPr>
        <w:spacing w:after="0" w:line="240" w:lineRule="auto"/>
        <w:ind w:firstLine="567"/>
        <w:jc w:val="both"/>
        <w:rPr>
          <w:rFonts w:ascii="Times New Roman" w:hAnsi="Times New Roman" w:cs="Times New Roman"/>
          <w:sz w:val="24"/>
          <w:szCs w:val="24"/>
        </w:rPr>
      </w:pPr>
    </w:p>
    <w:p w:rsidR="004513DD" w:rsidRPr="004513DD" w:rsidRDefault="004513DD" w:rsidP="004513DD">
      <w:pPr>
        <w:spacing w:after="0" w:line="240" w:lineRule="auto"/>
        <w:ind w:firstLine="567"/>
        <w:jc w:val="both"/>
        <w:rPr>
          <w:rFonts w:ascii="Times New Roman" w:hAnsi="Times New Roman" w:cs="Times New Roman"/>
          <w:b/>
          <w:bCs/>
          <w:sz w:val="24"/>
          <w:szCs w:val="24"/>
        </w:rPr>
      </w:pPr>
      <w:r w:rsidRPr="004513DD">
        <w:rPr>
          <w:rFonts w:ascii="Times New Roman" w:hAnsi="Times New Roman" w:cs="Times New Roman"/>
          <w:b/>
          <w:bCs/>
          <w:sz w:val="24"/>
          <w:szCs w:val="24"/>
        </w:rPr>
        <w:t>Производство продукции растениеводства</w:t>
      </w:r>
      <w:r w:rsidR="00152C72">
        <w:rPr>
          <w:rFonts w:ascii="Times New Roman" w:hAnsi="Times New Roman" w:cs="Times New Roman"/>
          <w:b/>
          <w:bCs/>
          <w:sz w:val="24"/>
          <w:szCs w:val="24"/>
        </w:rPr>
        <w:t xml:space="preserve"> </w:t>
      </w:r>
      <w:r w:rsidRPr="004513DD">
        <w:rPr>
          <w:rFonts w:ascii="Times New Roman" w:hAnsi="Times New Roman" w:cs="Times New Roman"/>
          <w:b/>
          <w:bCs/>
          <w:sz w:val="24"/>
          <w:szCs w:val="24"/>
        </w:rPr>
        <w:t>крестьянско- фермерскими хозяйствами в 2024 году</w:t>
      </w:r>
    </w:p>
    <w:p w:rsidR="004513DD" w:rsidRPr="004513DD" w:rsidRDefault="004513DD" w:rsidP="004513DD">
      <w:pPr>
        <w:spacing w:after="0" w:line="240" w:lineRule="auto"/>
        <w:ind w:firstLine="567"/>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5419"/>
        <w:gridCol w:w="1646"/>
        <w:gridCol w:w="1893"/>
      </w:tblGrid>
      <w:tr w:rsidR="004513DD" w:rsidRPr="004513DD" w:rsidTr="004513DD">
        <w:trPr>
          <w:trHeight w:val="906"/>
        </w:trPr>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п/п</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Вид продукции</w:t>
            </w:r>
          </w:p>
        </w:tc>
        <w:tc>
          <w:tcPr>
            <w:tcW w:w="1649" w:type="dxa"/>
            <w:tcBorders>
              <w:top w:val="single" w:sz="4" w:space="0" w:color="auto"/>
              <w:left w:val="single" w:sz="4" w:space="0" w:color="auto"/>
              <w:bottom w:val="single" w:sz="4" w:space="0" w:color="auto"/>
              <w:right w:val="single" w:sz="4" w:space="0" w:color="auto"/>
            </w:tcBorders>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Посевные площади, га</w:t>
            </w:r>
          </w:p>
          <w:p w:rsidR="004513DD" w:rsidRPr="004513DD" w:rsidRDefault="004513DD" w:rsidP="004513DD">
            <w:pPr>
              <w:spacing w:after="0" w:line="240" w:lineRule="auto"/>
              <w:jc w:val="both"/>
              <w:rPr>
                <w:rFonts w:ascii="Times New Roman" w:hAnsi="Times New Roman" w:cs="Times New Roman"/>
                <w:sz w:val="24"/>
                <w:szCs w:val="24"/>
              </w:rPr>
            </w:pP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Объем производства, ц</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картофель</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239</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15216</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морковь</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23,2</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4569</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свекла</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15,4</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3130</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4</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капуста</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9,8</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4380</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5</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однолетние травы</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388</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14120</w:t>
            </w:r>
          </w:p>
        </w:tc>
      </w:tr>
      <w:tr w:rsidR="004513DD" w:rsidRPr="004513DD" w:rsidTr="004513DD">
        <w:tc>
          <w:tcPr>
            <w:tcW w:w="61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6</w:t>
            </w:r>
          </w:p>
        </w:tc>
        <w:tc>
          <w:tcPr>
            <w:tcW w:w="54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многолетние травы</w:t>
            </w:r>
          </w:p>
        </w:tc>
        <w:tc>
          <w:tcPr>
            <w:tcW w:w="1649"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186</w:t>
            </w:r>
          </w:p>
        </w:tc>
        <w:tc>
          <w:tcPr>
            <w:tcW w:w="189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3720</w:t>
            </w:r>
          </w:p>
        </w:tc>
      </w:tr>
    </w:tbl>
    <w:p w:rsidR="004513DD" w:rsidRPr="004513DD" w:rsidRDefault="004513DD" w:rsidP="004513DD">
      <w:pPr>
        <w:spacing w:after="0" w:line="240" w:lineRule="auto"/>
        <w:ind w:firstLine="567"/>
        <w:jc w:val="both"/>
        <w:rPr>
          <w:rFonts w:ascii="Times New Roman" w:hAnsi="Times New Roman" w:cs="Times New Roman"/>
          <w:sz w:val="24"/>
          <w:szCs w:val="24"/>
        </w:rPr>
      </w:pPr>
    </w:p>
    <w:p w:rsidR="004513DD" w:rsidRPr="004513DD" w:rsidRDefault="004513DD" w:rsidP="004513DD">
      <w:pPr>
        <w:spacing w:after="0" w:line="240" w:lineRule="auto"/>
        <w:ind w:right="2" w:firstLine="708"/>
        <w:jc w:val="both"/>
        <w:rPr>
          <w:rFonts w:ascii="Times New Roman" w:hAnsi="Times New Roman" w:cs="Times New Roman"/>
          <w:sz w:val="24"/>
          <w:szCs w:val="24"/>
        </w:rPr>
      </w:pPr>
      <w:r w:rsidRPr="004513DD">
        <w:rPr>
          <w:rFonts w:ascii="Times New Roman" w:hAnsi="Times New Roman" w:cs="Times New Roman"/>
          <w:sz w:val="24"/>
          <w:szCs w:val="24"/>
        </w:rPr>
        <w:t xml:space="preserve">В сфере животноводства 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округе работают крестьянские (</w:t>
      </w:r>
      <w:proofErr w:type="gramStart"/>
      <w:r w:rsidRPr="004513DD">
        <w:rPr>
          <w:rFonts w:ascii="Times New Roman" w:hAnsi="Times New Roman" w:cs="Times New Roman"/>
          <w:sz w:val="24"/>
          <w:szCs w:val="24"/>
        </w:rPr>
        <w:t>фермерские)  хозяйства</w:t>
      </w:r>
      <w:proofErr w:type="gramEnd"/>
      <w:r w:rsidRPr="004513DD">
        <w:rPr>
          <w:rFonts w:ascii="Times New Roman" w:hAnsi="Times New Roman" w:cs="Times New Roman"/>
          <w:sz w:val="24"/>
          <w:szCs w:val="24"/>
        </w:rPr>
        <w:t xml:space="preserve">  индивидуальных предпринимателей Маркова С.С., </w:t>
      </w:r>
      <w:proofErr w:type="spellStart"/>
      <w:r w:rsidRPr="004513DD">
        <w:rPr>
          <w:rFonts w:ascii="Times New Roman" w:hAnsi="Times New Roman" w:cs="Times New Roman"/>
          <w:sz w:val="24"/>
          <w:szCs w:val="24"/>
        </w:rPr>
        <w:t>Кобышева</w:t>
      </w:r>
      <w:proofErr w:type="spellEnd"/>
      <w:r w:rsidRPr="004513DD">
        <w:rPr>
          <w:rFonts w:ascii="Times New Roman" w:hAnsi="Times New Roman" w:cs="Times New Roman"/>
          <w:sz w:val="24"/>
          <w:szCs w:val="24"/>
        </w:rPr>
        <w:t xml:space="preserve"> Е.Е., </w:t>
      </w:r>
      <w:proofErr w:type="spellStart"/>
      <w:r w:rsidRPr="004513DD">
        <w:rPr>
          <w:rFonts w:ascii="Times New Roman" w:hAnsi="Times New Roman" w:cs="Times New Roman"/>
          <w:sz w:val="24"/>
          <w:szCs w:val="24"/>
        </w:rPr>
        <w:t>Баланёвой</w:t>
      </w:r>
      <w:proofErr w:type="spellEnd"/>
      <w:r w:rsidRPr="004513DD">
        <w:rPr>
          <w:rFonts w:ascii="Times New Roman" w:hAnsi="Times New Roman" w:cs="Times New Roman"/>
          <w:sz w:val="24"/>
          <w:szCs w:val="24"/>
        </w:rPr>
        <w:t xml:space="preserve"> Т.Г., </w:t>
      </w:r>
      <w:proofErr w:type="spellStart"/>
      <w:r w:rsidRPr="004513DD">
        <w:rPr>
          <w:rFonts w:ascii="Times New Roman" w:hAnsi="Times New Roman" w:cs="Times New Roman"/>
          <w:sz w:val="24"/>
          <w:szCs w:val="24"/>
        </w:rPr>
        <w:t>Опанасюк</w:t>
      </w:r>
      <w:proofErr w:type="spellEnd"/>
      <w:r w:rsidRPr="004513DD">
        <w:rPr>
          <w:rFonts w:ascii="Times New Roman" w:hAnsi="Times New Roman" w:cs="Times New Roman"/>
          <w:sz w:val="24"/>
          <w:szCs w:val="24"/>
        </w:rPr>
        <w:t xml:space="preserve">  Л.В., Кириченко И.В., </w:t>
      </w:r>
      <w:proofErr w:type="spellStart"/>
      <w:r w:rsidRPr="004513DD">
        <w:rPr>
          <w:rFonts w:ascii="Times New Roman" w:hAnsi="Times New Roman" w:cs="Times New Roman"/>
          <w:sz w:val="24"/>
          <w:szCs w:val="24"/>
        </w:rPr>
        <w:t>Краленко</w:t>
      </w:r>
      <w:proofErr w:type="spellEnd"/>
      <w:r w:rsidRPr="004513DD">
        <w:rPr>
          <w:rFonts w:ascii="Times New Roman" w:hAnsi="Times New Roman" w:cs="Times New Roman"/>
          <w:sz w:val="24"/>
          <w:szCs w:val="24"/>
        </w:rPr>
        <w:t xml:space="preserve"> Т.В, </w:t>
      </w:r>
      <w:proofErr w:type="spellStart"/>
      <w:r w:rsidRPr="004513DD">
        <w:rPr>
          <w:rFonts w:ascii="Times New Roman" w:hAnsi="Times New Roman" w:cs="Times New Roman"/>
          <w:sz w:val="24"/>
          <w:szCs w:val="24"/>
        </w:rPr>
        <w:t>Жунку</w:t>
      </w:r>
      <w:proofErr w:type="spellEnd"/>
      <w:r w:rsidRPr="004513DD">
        <w:rPr>
          <w:rFonts w:ascii="Times New Roman" w:hAnsi="Times New Roman" w:cs="Times New Roman"/>
          <w:sz w:val="24"/>
          <w:szCs w:val="24"/>
        </w:rPr>
        <w:t xml:space="preserve"> В.И.</w:t>
      </w:r>
    </w:p>
    <w:p w:rsidR="004513DD" w:rsidRPr="004513DD" w:rsidRDefault="004513DD" w:rsidP="004513DD">
      <w:pPr>
        <w:spacing w:after="0" w:line="240" w:lineRule="auto"/>
        <w:ind w:right="2" w:firstLine="708"/>
        <w:jc w:val="both"/>
        <w:rPr>
          <w:rFonts w:ascii="Times New Roman" w:hAnsi="Times New Roman" w:cs="Times New Roman"/>
          <w:sz w:val="24"/>
          <w:szCs w:val="24"/>
        </w:rPr>
      </w:pPr>
    </w:p>
    <w:p w:rsidR="004513DD" w:rsidRPr="004513DD" w:rsidRDefault="004513DD" w:rsidP="004513DD">
      <w:pPr>
        <w:spacing w:after="0" w:line="240" w:lineRule="auto"/>
        <w:ind w:right="2" w:firstLine="708"/>
        <w:jc w:val="both"/>
        <w:rPr>
          <w:rFonts w:ascii="Times New Roman" w:hAnsi="Times New Roman" w:cs="Times New Roman"/>
          <w:b/>
          <w:bCs/>
          <w:sz w:val="24"/>
          <w:szCs w:val="24"/>
        </w:rPr>
      </w:pPr>
      <w:r w:rsidRPr="004513DD">
        <w:rPr>
          <w:rFonts w:ascii="Times New Roman" w:hAnsi="Times New Roman" w:cs="Times New Roman"/>
          <w:b/>
          <w:bCs/>
          <w:sz w:val="24"/>
          <w:szCs w:val="24"/>
        </w:rPr>
        <w:t xml:space="preserve">Производство продукции животноводства </w:t>
      </w:r>
      <w:proofErr w:type="spellStart"/>
      <w:r w:rsidRPr="004513DD">
        <w:rPr>
          <w:rFonts w:ascii="Times New Roman" w:hAnsi="Times New Roman" w:cs="Times New Roman"/>
          <w:b/>
          <w:bCs/>
          <w:sz w:val="24"/>
          <w:szCs w:val="24"/>
        </w:rPr>
        <w:t>крестьянско</w:t>
      </w:r>
      <w:proofErr w:type="spellEnd"/>
      <w:r w:rsidRPr="004513DD">
        <w:rPr>
          <w:rFonts w:ascii="Times New Roman" w:hAnsi="Times New Roman" w:cs="Times New Roman"/>
          <w:b/>
          <w:bCs/>
          <w:sz w:val="24"/>
          <w:szCs w:val="24"/>
        </w:rPr>
        <w:t xml:space="preserve"> – фермерскими хозяйствами в 2024 году</w:t>
      </w:r>
    </w:p>
    <w:p w:rsidR="004513DD" w:rsidRPr="004513DD" w:rsidRDefault="004513DD" w:rsidP="004513DD">
      <w:pPr>
        <w:spacing w:after="0" w:line="240" w:lineRule="auto"/>
        <w:ind w:right="2"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987"/>
        <w:gridCol w:w="5812"/>
      </w:tblGrid>
      <w:tr w:rsidR="004513DD" w:rsidRPr="004513DD" w:rsidTr="004513DD">
        <w:tc>
          <w:tcPr>
            <w:tcW w:w="66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 п/п</w:t>
            </w:r>
          </w:p>
        </w:tc>
        <w:tc>
          <w:tcPr>
            <w:tcW w:w="298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Вид продукции</w:t>
            </w:r>
          </w:p>
        </w:tc>
        <w:tc>
          <w:tcPr>
            <w:tcW w:w="5812"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Объем производства</w:t>
            </w:r>
          </w:p>
        </w:tc>
      </w:tr>
      <w:tr w:rsidR="004513DD" w:rsidRPr="004513DD" w:rsidTr="004513DD">
        <w:tc>
          <w:tcPr>
            <w:tcW w:w="66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1</w:t>
            </w:r>
          </w:p>
        </w:tc>
        <w:tc>
          <w:tcPr>
            <w:tcW w:w="298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яйца</w:t>
            </w:r>
          </w:p>
        </w:tc>
        <w:tc>
          <w:tcPr>
            <w:tcW w:w="5812"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420 тыс. штук</w:t>
            </w:r>
          </w:p>
        </w:tc>
      </w:tr>
      <w:tr w:rsidR="004513DD" w:rsidRPr="004513DD" w:rsidTr="004513DD">
        <w:tc>
          <w:tcPr>
            <w:tcW w:w="66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2</w:t>
            </w:r>
          </w:p>
        </w:tc>
        <w:tc>
          <w:tcPr>
            <w:tcW w:w="298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мясо</w:t>
            </w:r>
          </w:p>
        </w:tc>
        <w:tc>
          <w:tcPr>
            <w:tcW w:w="5812"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432,27 ц</w:t>
            </w:r>
          </w:p>
        </w:tc>
      </w:tr>
      <w:tr w:rsidR="004513DD" w:rsidRPr="004513DD" w:rsidTr="004513DD">
        <w:tc>
          <w:tcPr>
            <w:tcW w:w="665"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3</w:t>
            </w:r>
          </w:p>
        </w:tc>
        <w:tc>
          <w:tcPr>
            <w:tcW w:w="2987"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молоко</w:t>
            </w:r>
          </w:p>
        </w:tc>
        <w:tc>
          <w:tcPr>
            <w:tcW w:w="5812"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ind w:right="2"/>
              <w:jc w:val="both"/>
              <w:rPr>
                <w:rFonts w:ascii="Times New Roman" w:hAnsi="Times New Roman" w:cs="Times New Roman"/>
                <w:sz w:val="24"/>
                <w:szCs w:val="24"/>
              </w:rPr>
            </w:pPr>
            <w:r w:rsidRPr="004513DD">
              <w:rPr>
                <w:rFonts w:ascii="Times New Roman" w:hAnsi="Times New Roman" w:cs="Times New Roman"/>
                <w:sz w:val="24"/>
                <w:szCs w:val="24"/>
              </w:rPr>
              <w:t>10232,70 ц</w:t>
            </w:r>
          </w:p>
        </w:tc>
      </w:tr>
    </w:tbl>
    <w:p w:rsidR="004513DD" w:rsidRPr="004513DD" w:rsidRDefault="004513DD" w:rsidP="004513DD">
      <w:pPr>
        <w:spacing w:after="0" w:line="240" w:lineRule="auto"/>
        <w:ind w:right="2" w:firstLine="708"/>
        <w:jc w:val="both"/>
        <w:rPr>
          <w:rFonts w:ascii="Times New Roman" w:hAnsi="Times New Roman" w:cs="Times New Roman"/>
          <w:sz w:val="24"/>
          <w:szCs w:val="24"/>
        </w:rPr>
      </w:pPr>
    </w:p>
    <w:p w:rsidR="004513DD" w:rsidRPr="004513DD" w:rsidRDefault="004513DD" w:rsidP="004513DD">
      <w:pPr>
        <w:spacing w:after="0" w:line="240" w:lineRule="auto"/>
        <w:ind w:right="2" w:firstLine="708"/>
        <w:jc w:val="both"/>
        <w:rPr>
          <w:rFonts w:ascii="Times New Roman" w:hAnsi="Times New Roman" w:cs="Times New Roman"/>
          <w:sz w:val="24"/>
          <w:szCs w:val="24"/>
        </w:rPr>
      </w:pPr>
    </w:p>
    <w:p w:rsidR="004513DD" w:rsidRPr="004513DD" w:rsidRDefault="004513DD" w:rsidP="004513DD">
      <w:pPr>
        <w:spacing w:after="0" w:line="240" w:lineRule="auto"/>
        <w:ind w:right="2" w:firstLine="708"/>
        <w:contextualSpacing/>
        <w:jc w:val="both"/>
        <w:rPr>
          <w:rFonts w:ascii="Times New Roman" w:hAnsi="Times New Roman" w:cs="Times New Roman"/>
          <w:bCs/>
          <w:sz w:val="24"/>
          <w:szCs w:val="24"/>
        </w:rPr>
      </w:pPr>
      <w:r w:rsidRPr="004513DD">
        <w:rPr>
          <w:rFonts w:ascii="Times New Roman" w:hAnsi="Times New Roman" w:cs="Times New Roman"/>
          <w:bCs/>
          <w:sz w:val="24"/>
          <w:szCs w:val="24"/>
        </w:rPr>
        <w:t xml:space="preserve">В 2024 году продолжалась реализация мероприятий по техническому перевооружению сельскохозяйственного производства.  </w:t>
      </w:r>
    </w:p>
    <w:p w:rsidR="004513DD" w:rsidRPr="004513DD" w:rsidRDefault="004513DD" w:rsidP="004513DD">
      <w:pPr>
        <w:spacing w:before="240" w:after="0" w:line="240" w:lineRule="auto"/>
        <w:ind w:right="2" w:firstLine="708"/>
        <w:contextualSpacing/>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оказана финансовая поддержка в виде финансового обеспечения затрат на приобретение и доставку сельскохозяйственной техники (трактор, сеялка, борона, обмотчик рулонов) ИП </w:t>
      </w:r>
      <w:proofErr w:type="spellStart"/>
      <w:r w:rsidRPr="004513DD">
        <w:rPr>
          <w:rFonts w:ascii="Times New Roman" w:hAnsi="Times New Roman" w:cs="Times New Roman"/>
          <w:sz w:val="24"/>
          <w:szCs w:val="24"/>
        </w:rPr>
        <w:t>Опанасюк</w:t>
      </w:r>
      <w:proofErr w:type="spellEnd"/>
      <w:r w:rsidRPr="004513DD">
        <w:rPr>
          <w:rFonts w:ascii="Times New Roman" w:hAnsi="Times New Roman" w:cs="Times New Roman"/>
          <w:sz w:val="24"/>
          <w:szCs w:val="24"/>
        </w:rPr>
        <w:t xml:space="preserve"> Л.В., на приобретение и доставку сельскохозяйственной техники (грабли роторные) ИП Кириченко И.В.,  на приобретение и доставку, монтаж и ввод в эксплуатацию технологического оборудования для хранения, переработки, упаковки, маркировки молочной продукции ИП Маркову С.С., на приобретение племенного поголовья молодняка свиней ИП </w:t>
      </w:r>
      <w:proofErr w:type="spellStart"/>
      <w:r w:rsidRPr="004513DD">
        <w:rPr>
          <w:rFonts w:ascii="Times New Roman" w:hAnsi="Times New Roman" w:cs="Times New Roman"/>
          <w:sz w:val="24"/>
          <w:szCs w:val="24"/>
        </w:rPr>
        <w:t>Кобышеву</w:t>
      </w:r>
      <w:proofErr w:type="spellEnd"/>
      <w:r w:rsidRPr="004513DD">
        <w:rPr>
          <w:rFonts w:ascii="Times New Roman" w:hAnsi="Times New Roman" w:cs="Times New Roman"/>
          <w:sz w:val="24"/>
          <w:szCs w:val="24"/>
        </w:rPr>
        <w:t xml:space="preserve"> Е.Е., оказана поддержка на приобретение инкубационного яйца ИП </w:t>
      </w:r>
      <w:proofErr w:type="spellStart"/>
      <w:r w:rsidRPr="004513DD">
        <w:rPr>
          <w:rFonts w:ascii="Times New Roman" w:hAnsi="Times New Roman" w:cs="Times New Roman"/>
          <w:sz w:val="24"/>
          <w:szCs w:val="24"/>
        </w:rPr>
        <w:t>Баланевой</w:t>
      </w:r>
      <w:proofErr w:type="spellEnd"/>
      <w:r w:rsidRPr="004513DD">
        <w:rPr>
          <w:rFonts w:ascii="Times New Roman" w:hAnsi="Times New Roman" w:cs="Times New Roman"/>
          <w:sz w:val="24"/>
          <w:szCs w:val="24"/>
        </w:rPr>
        <w:t xml:space="preserve"> Т.Г., на приобретение модуля убоя свиней для ИП </w:t>
      </w:r>
      <w:proofErr w:type="spellStart"/>
      <w:r w:rsidRPr="004513DD">
        <w:rPr>
          <w:rFonts w:ascii="Times New Roman" w:hAnsi="Times New Roman" w:cs="Times New Roman"/>
          <w:sz w:val="24"/>
          <w:szCs w:val="24"/>
        </w:rPr>
        <w:t>Кобышева</w:t>
      </w:r>
      <w:proofErr w:type="spellEnd"/>
      <w:r w:rsidRPr="004513DD">
        <w:rPr>
          <w:rFonts w:ascii="Times New Roman" w:hAnsi="Times New Roman" w:cs="Times New Roman"/>
          <w:sz w:val="24"/>
          <w:szCs w:val="24"/>
        </w:rPr>
        <w:t xml:space="preserve"> Е.Е..  </w:t>
      </w:r>
    </w:p>
    <w:p w:rsidR="004513DD" w:rsidRPr="004513DD" w:rsidRDefault="004513DD" w:rsidP="004513DD">
      <w:pPr>
        <w:spacing w:before="240" w:after="0" w:line="240" w:lineRule="auto"/>
        <w:ind w:right="2" w:firstLine="708"/>
        <w:contextualSpacing/>
        <w:jc w:val="both"/>
        <w:rPr>
          <w:rFonts w:ascii="Times New Roman" w:hAnsi="Times New Roman" w:cs="Times New Roman"/>
          <w:sz w:val="24"/>
          <w:szCs w:val="24"/>
        </w:rPr>
      </w:pPr>
      <w:r w:rsidRPr="004513DD">
        <w:rPr>
          <w:rFonts w:ascii="Times New Roman" w:hAnsi="Times New Roman" w:cs="Times New Roman"/>
          <w:sz w:val="24"/>
          <w:szCs w:val="24"/>
        </w:rPr>
        <w:t>В 2024 году проведены работы по вовлечению в оборот земель сельскохозяйственного назначения (подготовке почвы к посеву) на площади около 1069 га.</w:t>
      </w:r>
    </w:p>
    <w:p w:rsidR="004513DD" w:rsidRPr="004513DD" w:rsidRDefault="004513DD" w:rsidP="004513DD">
      <w:pPr>
        <w:pStyle w:val="ConsPlusTitle"/>
        <w:ind w:firstLine="567"/>
        <w:jc w:val="both"/>
        <w:rPr>
          <w:rFonts w:ascii="Times New Roman" w:hAnsi="Times New Roman" w:cs="Times New Roman"/>
          <w:color w:val="000000"/>
          <w:sz w:val="24"/>
          <w:szCs w:val="24"/>
        </w:rPr>
      </w:pPr>
    </w:p>
    <w:p w:rsidR="004513DD" w:rsidRPr="004513DD" w:rsidRDefault="004513DD" w:rsidP="004513DD">
      <w:pPr>
        <w:widowControl w:val="0"/>
        <w:spacing w:after="0" w:line="240" w:lineRule="auto"/>
        <w:ind w:firstLine="709"/>
        <w:jc w:val="both"/>
        <w:rPr>
          <w:rFonts w:ascii="Times New Roman" w:hAnsi="Times New Roman" w:cs="Times New Roman"/>
          <w:b/>
          <w:sz w:val="24"/>
          <w:szCs w:val="24"/>
        </w:rPr>
      </w:pPr>
      <w:r w:rsidRPr="004513DD">
        <w:rPr>
          <w:rFonts w:ascii="Times New Roman" w:hAnsi="Times New Roman" w:cs="Times New Roman"/>
          <w:b/>
          <w:sz w:val="24"/>
          <w:szCs w:val="24"/>
        </w:rPr>
        <w:t>Пищевая и перерабатывающая промышленность</w:t>
      </w:r>
    </w:p>
    <w:p w:rsidR="004513DD" w:rsidRPr="004513DD" w:rsidRDefault="004513DD" w:rsidP="004513DD">
      <w:pPr>
        <w:widowControl w:val="0"/>
        <w:spacing w:after="0" w:line="240" w:lineRule="auto"/>
        <w:ind w:firstLine="709"/>
        <w:jc w:val="both"/>
        <w:rPr>
          <w:rFonts w:ascii="Times New Roman" w:hAnsi="Times New Roman" w:cs="Times New Roman"/>
          <w:b/>
          <w:sz w:val="24"/>
          <w:szCs w:val="24"/>
        </w:rPr>
      </w:pPr>
    </w:p>
    <w:p w:rsidR="004513DD" w:rsidRPr="004513DD" w:rsidRDefault="004513DD" w:rsidP="004513DD">
      <w:pPr>
        <w:pStyle w:val="affc"/>
        <w:spacing w:after="0" w:line="240" w:lineRule="auto"/>
        <w:ind w:left="0" w:firstLine="708"/>
        <w:jc w:val="both"/>
        <w:rPr>
          <w:rFonts w:ascii="Times New Roman" w:hAnsi="Times New Roman" w:cs="Times New Roman"/>
          <w:sz w:val="24"/>
          <w:szCs w:val="24"/>
        </w:rPr>
      </w:pPr>
      <w:r w:rsidRPr="004513DD">
        <w:rPr>
          <w:rFonts w:ascii="Times New Roman" w:hAnsi="Times New Roman" w:cs="Times New Roman"/>
          <w:sz w:val="24"/>
          <w:szCs w:val="24"/>
        </w:rPr>
        <w:lastRenderedPageBreak/>
        <w:t xml:space="preserve">На территории Мильковского округа деятельность в области пищевой промышленности в 2024 году осуществляли 3 предприятия: ИП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 xml:space="preserve"> В.Н., ООО «</w:t>
      </w:r>
      <w:proofErr w:type="spellStart"/>
      <w:r w:rsidRPr="004513DD">
        <w:rPr>
          <w:rFonts w:ascii="Times New Roman" w:hAnsi="Times New Roman" w:cs="Times New Roman"/>
          <w:sz w:val="24"/>
          <w:szCs w:val="24"/>
        </w:rPr>
        <w:t>Мильковский</w:t>
      </w:r>
      <w:proofErr w:type="spellEnd"/>
      <w:r w:rsidRPr="004513DD">
        <w:rPr>
          <w:rFonts w:ascii="Times New Roman" w:hAnsi="Times New Roman" w:cs="Times New Roman"/>
          <w:sz w:val="24"/>
          <w:szCs w:val="24"/>
        </w:rPr>
        <w:t xml:space="preserve"> районный комбинат пищевых продуктов «</w:t>
      </w:r>
      <w:proofErr w:type="spellStart"/>
      <w:r w:rsidRPr="004513DD">
        <w:rPr>
          <w:rFonts w:ascii="Times New Roman" w:hAnsi="Times New Roman" w:cs="Times New Roman"/>
          <w:sz w:val="24"/>
          <w:szCs w:val="24"/>
        </w:rPr>
        <w:t>Юнет</w:t>
      </w:r>
      <w:proofErr w:type="spellEnd"/>
      <w:r w:rsidRPr="004513DD">
        <w:rPr>
          <w:rFonts w:ascii="Times New Roman" w:hAnsi="Times New Roman" w:cs="Times New Roman"/>
          <w:sz w:val="24"/>
          <w:szCs w:val="24"/>
        </w:rPr>
        <w:t>» и ИП Марков С.С.</w:t>
      </w:r>
    </w:p>
    <w:p w:rsidR="004513DD" w:rsidRPr="004513DD" w:rsidRDefault="004513DD" w:rsidP="004513DD">
      <w:pPr>
        <w:spacing w:after="0" w:line="240" w:lineRule="auto"/>
        <w:jc w:val="both"/>
        <w:rPr>
          <w:rFonts w:ascii="Times New Roman" w:hAnsi="Times New Roman" w:cs="Times New Roman"/>
          <w:sz w:val="24"/>
          <w:szCs w:val="24"/>
        </w:rPr>
      </w:pPr>
    </w:p>
    <w:p w:rsidR="004513DD" w:rsidRPr="004513DD" w:rsidRDefault="004513DD" w:rsidP="004513DD">
      <w:pPr>
        <w:spacing w:after="0" w:line="240" w:lineRule="auto"/>
        <w:ind w:firstLine="709"/>
        <w:jc w:val="both"/>
        <w:rPr>
          <w:rFonts w:ascii="Times New Roman" w:hAnsi="Times New Roman" w:cs="Times New Roman"/>
          <w:b/>
          <w:bCs/>
          <w:sz w:val="24"/>
          <w:szCs w:val="24"/>
        </w:rPr>
      </w:pPr>
      <w:proofErr w:type="gramStart"/>
      <w:r w:rsidRPr="004513DD">
        <w:rPr>
          <w:rFonts w:ascii="Times New Roman" w:hAnsi="Times New Roman" w:cs="Times New Roman"/>
          <w:b/>
          <w:bCs/>
          <w:sz w:val="24"/>
          <w:szCs w:val="24"/>
        </w:rPr>
        <w:t>Производство  пищевых</w:t>
      </w:r>
      <w:proofErr w:type="gramEnd"/>
      <w:r w:rsidRPr="004513DD">
        <w:rPr>
          <w:rFonts w:ascii="Times New Roman" w:hAnsi="Times New Roman" w:cs="Times New Roman"/>
          <w:b/>
          <w:bCs/>
          <w:sz w:val="24"/>
          <w:szCs w:val="24"/>
        </w:rPr>
        <w:t xml:space="preserve"> продуктов</w:t>
      </w:r>
      <w:r w:rsidR="00152C72">
        <w:rPr>
          <w:rFonts w:ascii="Times New Roman" w:hAnsi="Times New Roman" w:cs="Times New Roman"/>
          <w:b/>
          <w:bCs/>
          <w:sz w:val="24"/>
          <w:szCs w:val="24"/>
        </w:rPr>
        <w:t xml:space="preserve"> </w:t>
      </w:r>
      <w:r w:rsidRPr="004513DD">
        <w:rPr>
          <w:rFonts w:ascii="Times New Roman" w:hAnsi="Times New Roman" w:cs="Times New Roman"/>
          <w:b/>
          <w:bCs/>
          <w:sz w:val="24"/>
          <w:szCs w:val="24"/>
        </w:rPr>
        <w:t xml:space="preserve">в </w:t>
      </w:r>
      <w:proofErr w:type="spellStart"/>
      <w:r w:rsidRPr="004513DD">
        <w:rPr>
          <w:rFonts w:ascii="Times New Roman" w:hAnsi="Times New Roman" w:cs="Times New Roman"/>
          <w:b/>
          <w:bCs/>
          <w:sz w:val="24"/>
          <w:szCs w:val="24"/>
        </w:rPr>
        <w:t>Мильковском</w:t>
      </w:r>
      <w:proofErr w:type="spellEnd"/>
      <w:r w:rsidRPr="004513DD">
        <w:rPr>
          <w:rFonts w:ascii="Times New Roman" w:hAnsi="Times New Roman" w:cs="Times New Roman"/>
          <w:b/>
          <w:bCs/>
          <w:sz w:val="24"/>
          <w:szCs w:val="24"/>
        </w:rPr>
        <w:t xml:space="preserve"> муниципальном округе в 2024 году</w:t>
      </w:r>
    </w:p>
    <w:p w:rsidR="004513DD" w:rsidRPr="004513DD" w:rsidRDefault="004513DD" w:rsidP="004513DD">
      <w:pPr>
        <w:spacing w:after="0" w:line="240" w:lineRule="auto"/>
        <w:ind w:firstLine="709"/>
        <w:jc w:val="both"/>
        <w:rPr>
          <w:rFonts w:ascii="Times New Roman" w:hAnsi="Times New Roman" w:cs="Times New Roman"/>
          <w:b/>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225"/>
        <w:gridCol w:w="1985"/>
      </w:tblGrid>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w:t>
            </w:r>
          </w:p>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п/п</w:t>
            </w:r>
          </w:p>
        </w:tc>
        <w:tc>
          <w:tcPr>
            <w:tcW w:w="722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Объем производства, т.</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w:t>
            </w:r>
          </w:p>
        </w:tc>
        <w:tc>
          <w:tcPr>
            <w:tcW w:w="722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vertAlign w:val="superscript"/>
              </w:rPr>
            </w:pPr>
            <w:r w:rsidRPr="004513DD">
              <w:rPr>
                <w:rFonts w:ascii="Times New Roman" w:hAnsi="Times New Roman" w:cs="Times New Roman"/>
                <w:sz w:val="24"/>
                <w:szCs w:val="24"/>
              </w:rPr>
              <w:t xml:space="preserve">хлеб хлебобулочные изделия (ИП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241,0</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w:t>
            </w:r>
          </w:p>
        </w:tc>
        <w:tc>
          <w:tcPr>
            <w:tcW w:w="722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кондитерские изделия (ИП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20,4</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w:t>
            </w:r>
          </w:p>
        </w:tc>
        <w:tc>
          <w:tcPr>
            <w:tcW w:w="7223"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tabs>
                <w:tab w:val="left" w:pos="169"/>
              </w:tabs>
              <w:spacing w:after="0" w:line="240" w:lineRule="auto"/>
              <w:jc w:val="both"/>
              <w:rPr>
                <w:rFonts w:ascii="Times New Roman" w:hAnsi="Times New Roman" w:cs="Times New Roman"/>
                <w:sz w:val="24"/>
                <w:szCs w:val="24"/>
                <w:vertAlign w:val="superscript"/>
              </w:rPr>
            </w:pPr>
            <w:r w:rsidRPr="004513DD">
              <w:rPr>
                <w:rFonts w:ascii="Times New Roman" w:hAnsi="Times New Roman" w:cs="Times New Roman"/>
                <w:sz w:val="24"/>
                <w:szCs w:val="24"/>
              </w:rPr>
              <w:t>безалкогольные напитки (соки, морсы, кисели, компоты, нектары, сиропы), кондитерские изделия (джемы, мармелад, варенья, конфитюры), соусы (</w:t>
            </w:r>
            <w:proofErr w:type="spellStart"/>
            <w:r w:rsidRPr="004513DD">
              <w:rPr>
                <w:rFonts w:ascii="Times New Roman" w:hAnsi="Times New Roman" w:cs="Times New Roman"/>
                <w:sz w:val="24"/>
                <w:szCs w:val="24"/>
              </w:rPr>
              <w:t>Юнет</w:t>
            </w:r>
            <w:proofErr w:type="spellEnd"/>
            <w:r w:rsidRPr="004513DD">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304,8</w:t>
            </w:r>
          </w:p>
        </w:tc>
      </w:tr>
      <w:tr w:rsidR="004513DD" w:rsidRPr="004513DD" w:rsidTr="004513DD">
        <w:trPr>
          <w:trHeight w:val="333"/>
        </w:trPr>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4</w:t>
            </w:r>
          </w:p>
        </w:tc>
        <w:tc>
          <w:tcPr>
            <w:tcW w:w="7223"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кисломолочная продукция (кефир, ряженка, йогурт)</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16,1</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5</w:t>
            </w:r>
          </w:p>
        </w:tc>
        <w:tc>
          <w:tcPr>
            <w:tcW w:w="7223"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vertAlign w:val="superscript"/>
              </w:rPr>
            </w:pPr>
            <w:r w:rsidRPr="004513DD">
              <w:rPr>
                <w:rFonts w:ascii="Times New Roman" w:hAnsi="Times New Roman" w:cs="Times New Roman"/>
                <w:sz w:val="24"/>
                <w:szCs w:val="24"/>
              </w:rPr>
              <w:t>сметана</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7,2</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6</w:t>
            </w:r>
          </w:p>
        </w:tc>
        <w:tc>
          <w:tcPr>
            <w:tcW w:w="7223"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vertAlign w:val="superscript"/>
              </w:rPr>
            </w:pPr>
            <w:r w:rsidRPr="004513DD">
              <w:rPr>
                <w:rFonts w:ascii="Times New Roman" w:hAnsi="Times New Roman" w:cs="Times New Roman"/>
                <w:sz w:val="24"/>
                <w:szCs w:val="24"/>
              </w:rPr>
              <w:t>творог</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16,47</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7</w:t>
            </w:r>
          </w:p>
        </w:tc>
        <w:tc>
          <w:tcPr>
            <w:tcW w:w="7223"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молоко пастеризованное цельное</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63,51</w:t>
            </w:r>
          </w:p>
        </w:tc>
      </w:tr>
      <w:tr w:rsidR="004513DD" w:rsidRPr="004513DD" w:rsidTr="004513DD">
        <w:tc>
          <w:tcPr>
            <w:tcW w:w="540"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8</w:t>
            </w:r>
          </w:p>
        </w:tc>
        <w:tc>
          <w:tcPr>
            <w:tcW w:w="7223"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масло сливочное</w:t>
            </w:r>
          </w:p>
        </w:tc>
        <w:tc>
          <w:tcPr>
            <w:tcW w:w="1984" w:type="dxa"/>
            <w:tcBorders>
              <w:top w:val="single" w:sz="4" w:space="0" w:color="auto"/>
              <w:left w:val="single" w:sz="4" w:space="0" w:color="auto"/>
              <w:bottom w:val="single" w:sz="4" w:space="0" w:color="auto"/>
              <w:right w:val="single" w:sz="4" w:space="0" w:color="auto"/>
            </w:tcBorders>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5,51</w:t>
            </w:r>
          </w:p>
        </w:tc>
      </w:tr>
    </w:tbl>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 </w:t>
      </w:r>
    </w:p>
    <w:p w:rsidR="004513DD" w:rsidRPr="004513DD" w:rsidRDefault="004513DD" w:rsidP="004513DD">
      <w:pPr>
        <w:widowControl w:val="0"/>
        <w:spacing w:after="0" w:line="240" w:lineRule="auto"/>
        <w:ind w:firstLine="567"/>
        <w:jc w:val="both"/>
        <w:rPr>
          <w:rFonts w:ascii="Times New Roman" w:hAnsi="Times New Roman" w:cs="Times New Roman"/>
          <w:bCs/>
          <w:sz w:val="24"/>
          <w:szCs w:val="24"/>
        </w:rPr>
      </w:pPr>
      <w:r w:rsidRPr="004513DD">
        <w:rPr>
          <w:rFonts w:ascii="Times New Roman" w:hAnsi="Times New Roman" w:cs="Times New Roman"/>
          <w:bCs/>
          <w:sz w:val="24"/>
          <w:szCs w:val="24"/>
        </w:rPr>
        <w:t xml:space="preserve">ИП </w:t>
      </w:r>
      <w:proofErr w:type="spellStart"/>
      <w:r w:rsidRPr="004513DD">
        <w:rPr>
          <w:rFonts w:ascii="Times New Roman" w:hAnsi="Times New Roman" w:cs="Times New Roman"/>
          <w:bCs/>
          <w:sz w:val="24"/>
          <w:szCs w:val="24"/>
        </w:rPr>
        <w:t>Рябушенко</w:t>
      </w:r>
      <w:proofErr w:type="spellEnd"/>
      <w:r w:rsidRPr="004513DD">
        <w:rPr>
          <w:rFonts w:ascii="Times New Roman" w:hAnsi="Times New Roman" w:cs="Times New Roman"/>
          <w:bCs/>
          <w:sz w:val="24"/>
          <w:szCs w:val="24"/>
        </w:rPr>
        <w:t xml:space="preserve"> В.Н. выпускает более 25 видов хлеба, хлебобулочных и кондитерских изделий.</w:t>
      </w:r>
    </w:p>
    <w:p w:rsidR="004513DD" w:rsidRPr="004513DD" w:rsidRDefault="004513DD" w:rsidP="004513DD">
      <w:pPr>
        <w:autoSpaceDE w:val="0"/>
        <w:autoSpaceDN w:val="0"/>
        <w:adjustRightInd w:val="0"/>
        <w:spacing w:after="0" w:line="240" w:lineRule="auto"/>
        <w:ind w:firstLine="720"/>
        <w:jc w:val="both"/>
        <w:rPr>
          <w:rFonts w:ascii="Times New Roman" w:hAnsi="Times New Roman" w:cs="Times New Roman"/>
          <w:sz w:val="24"/>
          <w:szCs w:val="24"/>
        </w:rPr>
      </w:pPr>
      <w:r w:rsidRPr="004513DD">
        <w:rPr>
          <w:rFonts w:ascii="Times New Roman" w:hAnsi="Times New Roman" w:cs="Times New Roman"/>
          <w:sz w:val="24"/>
          <w:szCs w:val="24"/>
        </w:rPr>
        <w:t xml:space="preserve">На сегодняшний день ИП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 xml:space="preserve"> 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w:t>
      </w:r>
      <w:proofErr w:type="gramStart"/>
      <w:r w:rsidRPr="004513DD">
        <w:rPr>
          <w:rFonts w:ascii="Times New Roman" w:hAnsi="Times New Roman" w:cs="Times New Roman"/>
          <w:sz w:val="24"/>
          <w:szCs w:val="24"/>
        </w:rPr>
        <w:t>округе  является</w:t>
      </w:r>
      <w:proofErr w:type="gramEnd"/>
      <w:r w:rsidRPr="004513DD">
        <w:rPr>
          <w:rFonts w:ascii="Times New Roman" w:hAnsi="Times New Roman" w:cs="Times New Roman"/>
          <w:sz w:val="24"/>
          <w:szCs w:val="24"/>
        </w:rPr>
        <w:t xml:space="preserve"> основным производителем хлеба, хлебобулочных изделий, кондитерские изделия, единственным поставщиком хлеба в учреждения социальной сферы (образовательные учреждения, больница), поставщиком хлеба в отдаленные населенные пункты Мильковского округа. </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 xml:space="preserve">На производстве регулярно проводится работа по расширению ассортимента выпускаемой продукции. </w:t>
      </w:r>
    </w:p>
    <w:p w:rsidR="004513DD" w:rsidRPr="004513DD" w:rsidRDefault="004513DD" w:rsidP="004513DD">
      <w:pPr>
        <w:spacing w:after="0" w:line="240" w:lineRule="auto"/>
        <w:ind w:firstLine="708"/>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ИП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 xml:space="preserve"> В.Н. произвел частичный ремонт кровли в здании пекарни (общая стоимость работ составила 1,6 млн. рублей). Планирует сделать пристройку для временного хранения хлеба и хлебобулочной продукции, стоимость работ составит 4 млн. руб. В планах предпринимателя обновить технологическое оборудование, приобрести автомобиль.</w:t>
      </w:r>
    </w:p>
    <w:p w:rsidR="004513DD" w:rsidRPr="004513DD" w:rsidRDefault="004513DD" w:rsidP="004513DD">
      <w:pPr>
        <w:autoSpaceDE w:val="0"/>
        <w:autoSpaceDN w:val="0"/>
        <w:adjustRightInd w:val="0"/>
        <w:spacing w:after="0" w:line="240" w:lineRule="auto"/>
        <w:ind w:firstLine="720"/>
        <w:jc w:val="both"/>
        <w:rPr>
          <w:rFonts w:ascii="Times New Roman" w:hAnsi="Times New Roman" w:cs="Times New Roman"/>
          <w:sz w:val="24"/>
          <w:szCs w:val="24"/>
        </w:rPr>
      </w:pPr>
      <w:r w:rsidRPr="004513DD">
        <w:rPr>
          <w:rFonts w:ascii="Times New Roman" w:hAnsi="Times New Roman" w:cs="Times New Roman"/>
          <w:sz w:val="24"/>
          <w:szCs w:val="24"/>
        </w:rPr>
        <w:t xml:space="preserve">В рамках муниципальной программы «Развитие и поддержка СМП в </w:t>
      </w:r>
      <w:proofErr w:type="spellStart"/>
      <w:r w:rsidRPr="004513DD">
        <w:rPr>
          <w:rFonts w:ascii="Times New Roman" w:hAnsi="Times New Roman" w:cs="Times New Roman"/>
          <w:sz w:val="24"/>
          <w:szCs w:val="24"/>
        </w:rPr>
        <w:t>Мильковском</w:t>
      </w:r>
      <w:proofErr w:type="spellEnd"/>
      <w:r w:rsidRPr="004513DD">
        <w:rPr>
          <w:rFonts w:ascii="Times New Roman" w:hAnsi="Times New Roman" w:cs="Times New Roman"/>
          <w:sz w:val="24"/>
          <w:szCs w:val="24"/>
        </w:rPr>
        <w:t xml:space="preserve"> муниципальном </w:t>
      </w:r>
      <w:proofErr w:type="gramStart"/>
      <w:r w:rsidRPr="004513DD">
        <w:rPr>
          <w:rFonts w:ascii="Times New Roman" w:hAnsi="Times New Roman" w:cs="Times New Roman"/>
          <w:sz w:val="24"/>
          <w:szCs w:val="24"/>
        </w:rPr>
        <w:t>районе»  ИП</w:t>
      </w:r>
      <w:proofErr w:type="gramEnd"/>
      <w:r w:rsidRPr="004513DD">
        <w:rPr>
          <w:rFonts w:ascii="Times New Roman" w:hAnsi="Times New Roman" w:cs="Times New Roman"/>
          <w:sz w:val="24"/>
          <w:szCs w:val="24"/>
        </w:rPr>
        <w:t xml:space="preserve"> </w:t>
      </w:r>
      <w:proofErr w:type="spellStart"/>
      <w:r w:rsidRPr="004513DD">
        <w:rPr>
          <w:rFonts w:ascii="Times New Roman" w:hAnsi="Times New Roman" w:cs="Times New Roman"/>
          <w:sz w:val="24"/>
          <w:szCs w:val="24"/>
        </w:rPr>
        <w:t>Рябушенко</w:t>
      </w:r>
      <w:proofErr w:type="spellEnd"/>
      <w:r w:rsidRPr="004513DD">
        <w:rPr>
          <w:rFonts w:ascii="Times New Roman" w:hAnsi="Times New Roman" w:cs="Times New Roman"/>
          <w:sz w:val="24"/>
          <w:szCs w:val="24"/>
        </w:rPr>
        <w:t xml:space="preserve"> В.Н. в 2024 году оказана  поддержка виде предоставления субсидии на возмещение затрат по доставке хлеба в отдаленные населенные пункты в сумме </w:t>
      </w:r>
      <w:r w:rsidRPr="004513DD">
        <w:rPr>
          <w:rStyle w:val="apple-style-span"/>
          <w:rFonts w:ascii="Times New Roman" w:hAnsi="Times New Roman" w:cs="Times New Roman"/>
          <w:sz w:val="24"/>
          <w:szCs w:val="24"/>
          <w:shd w:val="clear" w:color="auto" w:fill="FFFFFF"/>
        </w:rPr>
        <w:t>757,643 тыс. руб</w:t>
      </w:r>
      <w:r w:rsidRPr="004513DD">
        <w:rPr>
          <w:rFonts w:ascii="Times New Roman" w:hAnsi="Times New Roman" w:cs="Times New Roman"/>
          <w:sz w:val="24"/>
          <w:szCs w:val="24"/>
        </w:rPr>
        <w:t>лей.</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У ИП КФХ Маркова С.С.  произведённое молоко перерабатывается в собственном модульном молокоперерабатывающем цехе. Ассортимент молочной продукции: молоко цельное пастеризованное, сметана 20% жирности, творог обезжиренный, 9% и 18% жирности, варенец, йогурт, ряженка, кефир, сыр «Адыгейский», масло сливочное. В 2023 начаты работы по реализации инвестиционного проекта по созданию современного молочного цеха с возможностью приемки молока от сельхозтоваропроизводителей с увеличением объема производства молочной продукции, в 2024 году  в рамках муниципальной программы «Развитие сельского хозяйства и агропромышленного комплекса</w:t>
      </w:r>
      <w:r w:rsidRPr="004513DD">
        <w:rPr>
          <w:rFonts w:ascii="Times New Roman" w:hAnsi="Times New Roman" w:cs="Times New Roman"/>
          <w:spacing w:val="-1"/>
          <w:sz w:val="24"/>
          <w:szCs w:val="24"/>
        </w:rPr>
        <w:t xml:space="preserve"> в </w:t>
      </w:r>
      <w:proofErr w:type="spellStart"/>
      <w:r w:rsidRPr="004513DD">
        <w:rPr>
          <w:rFonts w:ascii="Times New Roman" w:hAnsi="Times New Roman" w:cs="Times New Roman"/>
          <w:spacing w:val="-1"/>
          <w:sz w:val="24"/>
          <w:szCs w:val="24"/>
        </w:rPr>
        <w:t>Мильковском</w:t>
      </w:r>
      <w:proofErr w:type="spellEnd"/>
      <w:r w:rsidRPr="004513DD">
        <w:rPr>
          <w:rFonts w:ascii="Times New Roman" w:hAnsi="Times New Roman" w:cs="Times New Roman"/>
          <w:spacing w:val="-1"/>
          <w:sz w:val="24"/>
          <w:szCs w:val="24"/>
        </w:rPr>
        <w:t xml:space="preserve"> </w:t>
      </w:r>
      <w:r w:rsidRPr="004513DD">
        <w:rPr>
          <w:rFonts w:ascii="Times New Roman" w:hAnsi="Times New Roman" w:cs="Times New Roman"/>
          <w:sz w:val="24"/>
          <w:szCs w:val="24"/>
        </w:rPr>
        <w:t xml:space="preserve">муниципальном округе»  ИП Маркову С.С. оказана поддержка в виде предоставления  субсидии на финансовое обеспечение затрат на приобретение,  доставку, монтаж и ввод в эксплуатацию технологического оборудования для хранения, переработки, упаковки и маркировки молочной продукции в сумме 8 821,46 тыс. рублей, предоставлена субсидия на возмещение части затрат на подготовку проектной документации на расстановку технологического оборудования, технологическое </w:t>
      </w:r>
      <w:r w:rsidRPr="004513DD">
        <w:rPr>
          <w:rFonts w:ascii="Times New Roman" w:hAnsi="Times New Roman" w:cs="Times New Roman"/>
          <w:sz w:val="24"/>
          <w:szCs w:val="24"/>
        </w:rPr>
        <w:lastRenderedPageBreak/>
        <w:t xml:space="preserve">присоединение инженерных сетей, выполнение работ по реконструкции  и капитальному ремонту здания под молочный цех в размере 14 510,03 тыс. рублей. </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Реализация молочной </w:t>
      </w:r>
      <w:proofErr w:type="gramStart"/>
      <w:r w:rsidRPr="004513DD">
        <w:rPr>
          <w:rFonts w:ascii="Times New Roman" w:hAnsi="Times New Roman" w:cs="Times New Roman"/>
          <w:sz w:val="24"/>
          <w:szCs w:val="24"/>
        </w:rPr>
        <w:t>продукции  ИП</w:t>
      </w:r>
      <w:proofErr w:type="gramEnd"/>
      <w:r w:rsidRPr="004513DD">
        <w:rPr>
          <w:rFonts w:ascii="Times New Roman" w:hAnsi="Times New Roman" w:cs="Times New Roman"/>
          <w:sz w:val="24"/>
          <w:szCs w:val="24"/>
        </w:rPr>
        <w:t xml:space="preserve"> Марковым С.С. осуществляется в торговых точках с. Мильково, г. Петропавловска-Камчатского, г. Елизово.</w:t>
      </w:r>
    </w:p>
    <w:p w:rsidR="004513DD" w:rsidRPr="004513DD" w:rsidRDefault="004513DD" w:rsidP="004513DD">
      <w:pPr>
        <w:spacing w:after="0" w:line="240" w:lineRule="auto"/>
        <w:ind w:right="2" w:firstLine="567"/>
        <w:jc w:val="both"/>
        <w:rPr>
          <w:rFonts w:ascii="Times New Roman" w:hAnsi="Times New Roman" w:cs="Times New Roman"/>
          <w:sz w:val="24"/>
          <w:szCs w:val="24"/>
        </w:rPr>
      </w:pPr>
      <w:r w:rsidRPr="004513DD">
        <w:rPr>
          <w:rFonts w:ascii="Times New Roman" w:hAnsi="Times New Roman" w:cs="Times New Roman"/>
          <w:sz w:val="24"/>
          <w:szCs w:val="24"/>
        </w:rPr>
        <w:t xml:space="preserve">В 2024 году в Мильково </w:t>
      </w:r>
      <w:proofErr w:type="gramStart"/>
      <w:r w:rsidRPr="004513DD">
        <w:rPr>
          <w:rFonts w:ascii="Times New Roman" w:hAnsi="Times New Roman" w:cs="Times New Roman"/>
          <w:sz w:val="24"/>
          <w:szCs w:val="24"/>
        </w:rPr>
        <w:t>открыт  новый</w:t>
      </w:r>
      <w:proofErr w:type="gramEnd"/>
      <w:r w:rsidRPr="004513DD">
        <w:rPr>
          <w:rFonts w:ascii="Times New Roman" w:hAnsi="Times New Roman" w:cs="Times New Roman"/>
          <w:sz w:val="24"/>
          <w:szCs w:val="24"/>
        </w:rPr>
        <w:t xml:space="preserve"> цех по изготовлению мясных продуктов ИП Маркова П.В.  В 2024 году проведено испытание образцов, принятие и регистрация декларации о соответствии двух видов мясной продукции. </w:t>
      </w:r>
    </w:p>
    <w:p w:rsidR="004513DD" w:rsidRPr="004513DD" w:rsidRDefault="004513DD" w:rsidP="004513DD">
      <w:pPr>
        <w:pStyle w:val="font8"/>
        <w:spacing w:before="0" w:beforeAutospacing="0" w:after="0" w:afterAutospacing="0"/>
        <w:ind w:firstLine="567"/>
        <w:jc w:val="both"/>
        <w:textAlignment w:val="baseline"/>
        <w:rPr>
          <w:bdr w:val="none" w:sz="0" w:space="0" w:color="auto" w:frame="1"/>
        </w:rPr>
      </w:pPr>
      <w:r w:rsidRPr="004513DD">
        <w:rPr>
          <w:bCs/>
        </w:rPr>
        <w:t xml:space="preserve">Ассортимент ООО Мильковского районного пищекомбината «ЮНЕТ» представлен более чем 100 наименованиями продукции переработки ягод и дикоросов. Выпускаются уникальные шоколадные </w:t>
      </w:r>
      <w:proofErr w:type="gramStart"/>
      <w:r w:rsidRPr="004513DD">
        <w:rPr>
          <w:bCs/>
        </w:rPr>
        <w:t>конфеты  с</w:t>
      </w:r>
      <w:proofErr w:type="gramEnd"/>
      <w:r w:rsidRPr="004513DD">
        <w:rPr>
          <w:bCs/>
        </w:rPr>
        <w:t xml:space="preserve"> начинками из лесных ягод (голубика, брусника, жимолость), морсы, соусы. </w:t>
      </w:r>
      <w:r w:rsidRPr="004513DD">
        <w:rPr>
          <w:bdr w:val="none" w:sz="0" w:space="0" w:color="auto" w:frame="1"/>
        </w:rPr>
        <w:t>Продукция «</w:t>
      </w:r>
      <w:proofErr w:type="spellStart"/>
      <w:r w:rsidRPr="004513DD">
        <w:rPr>
          <w:bdr w:val="none" w:sz="0" w:space="0" w:color="auto" w:frame="1"/>
        </w:rPr>
        <w:t>Юнет</w:t>
      </w:r>
      <w:proofErr w:type="spellEnd"/>
      <w:r w:rsidRPr="004513DD">
        <w:rPr>
          <w:bdr w:val="none" w:sz="0" w:space="0" w:color="auto" w:frame="1"/>
        </w:rPr>
        <w:t xml:space="preserve">» выходит, как в стеклянной, так и в пластиковой упаковке. </w:t>
      </w:r>
    </w:p>
    <w:p w:rsidR="004513DD" w:rsidRPr="004513DD" w:rsidRDefault="004513DD" w:rsidP="004513DD">
      <w:pPr>
        <w:widowControl w:val="0"/>
        <w:spacing w:after="0" w:line="240" w:lineRule="auto"/>
        <w:ind w:firstLine="567"/>
        <w:jc w:val="both"/>
        <w:rPr>
          <w:rFonts w:ascii="Times New Roman" w:hAnsi="Times New Roman" w:cs="Times New Roman"/>
          <w:sz w:val="24"/>
          <w:szCs w:val="24"/>
          <w:bdr w:val="none" w:sz="0" w:space="0" w:color="auto" w:frame="1"/>
        </w:rPr>
      </w:pPr>
      <w:r w:rsidRPr="004513DD">
        <w:rPr>
          <w:rFonts w:ascii="Times New Roman" w:hAnsi="Times New Roman" w:cs="Times New Roman"/>
          <w:sz w:val="24"/>
          <w:szCs w:val="24"/>
          <w:bdr w:val="none" w:sz="0" w:space="0" w:color="auto" w:frame="1"/>
        </w:rPr>
        <w:t>Ассортимент продукции этого производителя расширяется из года в год.</w:t>
      </w:r>
    </w:p>
    <w:p w:rsidR="004513DD" w:rsidRPr="004513DD" w:rsidRDefault="004513DD" w:rsidP="004513DD">
      <w:pPr>
        <w:spacing w:after="0" w:line="240" w:lineRule="auto"/>
        <w:ind w:firstLine="284"/>
        <w:jc w:val="both"/>
        <w:rPr>
          <w:rFonts w:ascii="Times New Roman" w:hAnsi="Times New Roman" w:cs="Times New Roman"/>
          <w:sz w:val="24"/>
          <w:szCs w:val="24"/>
        </w:rPr>
      </w:pPr>
    </w:p>
    <w:p w:rsidR="004513DD" w:rsidRPr="004513DD" w:rsidRDefault="004513DD" w:rsidP="004513DD">
      <w:pPr>
        <w:spacing w:after="0" w:line="240" w:lineRule="auto"/>
        <w:ind w:firstLine="284"/>
        <w:jc w:val="both"/>
        <w:rPr>
          <w:rFonts w:ascii="Times New Roman" w:hAnsi="Times New Roman" w:cs="Times New Roman"/>
          <w:b/>
          <w:bCs/>
          <w:sz w:val="24"/>
          <w:szCs w:val="24"/>
        </w:rPr>
      </w:pPr>
      <w:r w:rsidRPr="004513DD">
        <w:rPr>
          <w:rFonts w:ascii="Times New Roman" w:hAnsi="Times New Roman" w:cs="Times New Roman"/>
          <w:b/>
          <w:bCs/>
          <w:sz w:val="24"/>
          <w:szCs w:val="24"/>
        </w:rPr>
        <w:t>Меры поддержки, оказанные крестьянско-фермерским хозяйствам Мильковского муниципального округа в 2024 г.</w:t>
      </w:r>
    </w:p>
    <w:p w:rsidR="004513DD" w:rsidRPr="004513DD" w:rsidRDefault="004513DD" w:rsidP="004513DD">
      <w:pPr>
        <w:spacing w:after="0" w:line="240" w:lineRule="auto"/>
        <w:jc w:val="both"/>
        <w:rPr>
          <w:rFonts w:ascii="Times New Roman" w:hAnsi="Times New Roman" w:cs="Times New Roman"/>
          <w:b/>
          <w:bCs/>
          <w:sz w:val="24"/>
          <w:szCs w:val="24"/>
        </w:rPr>
      </w:pPr>
    </w:p>
    <w:tbl>
      <w:tblPr>
        <w:tblW w:w="9229" w:type="dxa"/>
        <w:tblInd w:w="93" w:type="dxa"/>
        <w:tblLook w:val="04A0" w:firstRow="1" w:lastRow="0" w:firstColumn="1" w:lastColumn="0" w:noHBand="0" w:noVBand="1"/>
      </w:tblPr>
      <w:tblGrid>
        <w:gridCol w:w="4835"/>
        <w:gridCol w:w="2693"/>
        <w:gridCol w:w="1701"/>
      </w:tblGrid>
      <w:tr w:rsidR="004513DD" w:rsidRPr="004513DD" w:rsidTr="004513DD">
        <w:trPr>
          <w:trHeight w:val="600"/>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Наименование мероприятия</w:t>
            </w:r>
          </w:p>
        </w:tc>
        <w:tc>
          <w:tcPr>
            <w:tcW w:w="2693" w:type="dxa"/>
            <w:tcBorders>
              <w:top w:val="single" w:sz="4" w:space="0" w:color="auto"/>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Наименование КФХ</w:t>
            </w:r>
          </w:p>
        </w:tc>
        <w:tc>
          <w:tcPr>
            <w:tcW w:w="1701" w:type="dxa"/>
            <w:tcBorders>
              <w:top w:val="single" w:sz="4" w:space="0" w:color="auto"/>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Сумма оказанной поддержки</w:t>
            </w:r>
            <w:r w:rsidR="0067058F">
              <w:rPr>
                <w:rFonts w:ascii="Times New Roman" w:hAnsi="Times New Roman" w:cs="Times New Roman"/>
                <w:sz w:val="24"/>
                <w:szCs w:val="24"/>
              </w:rPr>
              <w:t xml:space="preserve"> </w:t>
            </w:r>
            <w:r w:rsidR="0067058F">
              <w:rPr>
                <w:rFonts w:ascii="Times New Roman" w:hAnsi="Times New Roman" w:cs="Times New Roman"/>
                <w:sz w:val="24"/>
              </w:rPr>
              <w:t>(руб.)</w:t>
            </w:r>
          </w:p>
        </w:tc>
      </w:tr>
      <w:tr w:rsidR="004513DD" w:rsidRPr="004513DD" w:rsidTr="004513DD">
        <w:trPr>
          <w:trHeight w:val="600"/>
        </w:trPr>
        <w:tc>
          <w:tcPr>
            <w:tcW w:w="4835" w:type="dxa"/>
            <w:vMerge w:val="restart"/>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Возмещение части затрат на искусственное осеменение КРС</w:t>
            </w:r>
          </w:p>
        </w:tc>
        <w:tc>
          <w:tcPr>
            <w:tcW w:w="2693" w:type="dxa"/>
            <w:tcBorders>
              <w:top w:val="single" w:sz="4" w:space="0" w:color="auto"/>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Опанасюк</w:t>
            </w:r>
            <w:proofErr w:type="spellEnd"/>
            <w:r w:rsidRPr="004513DD">
              <w:rPr>
                <w:rFonts w:ascii="Times New Roman" w:hAnsi="Times New Roman" w:cs="Times New Roman"/>
                <w:sz w:val="24"/>
                <w:szCs w:val="24"/>
              </w:rPr>
              <w:t xml:space="preserve"> Л.В.</w:t>
            </w:r>
          </w:p>
        </w:tc>
        <w:tc>
          <w:tcPr>
            <w:tcW w:w="1701" w:type="dxa"/>
            <w:tcBorders>
              <w:top w:val="single" w:sz="4" w:space="0" w:color="auto"/>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49 594,00</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Глава КФХ Марков С.С.</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244 555,00</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Кириченко И.В. </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5 851,00</w:t>
            </w:r>
          </w:p>
        </w:tc>
      </w:tr>
      <w:tr w:rsidR="004513DD" w:rsidRPr="004513DD" w:rsidTr="004513DD">
        <w:trPr>
          <w:trHeight w:val="600"/>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Возмещение части затрат на </w:t>
            </w:r>
            <w:proofErr w:type="gramStart"/>
            <w:r w:rsidRPr="004513DD">
              <w:rPr>
                <w:rFonts w:ascii="Times New Roman" w:hAnsi="Times New Roman" w:cs="Times New Roman"/>
                <w:sz w:val="24"/>
                <w:szCs w:val="24"/>
              </w:rPr>
              <w:t>приобретение  инкубационного</w:t>
            </w:r>
            <w:proofErr w:type="gramEnd"/>
            <w:r w:rsidRPr="004513DD">
              <w:rPr>
                <w:rFonts w:ascii="Times New Roman" w:hAnsi="Times New Roman" w:cs="Times New Roman"/>
                <w:sz w:val="24"/>
                <w:szCs w:val="24"/>
              </w:rPr>
              <w:t xml:space="preserve"> яйца и ветеринарных препаратов</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Баланёва</w:t>
            </w:r>
            <w:proofErr w:type="spellEnd"/>
            <w:r w:rsidRPr="004513DD">
              <w:rPr>
                <w:rFonts w:ascii="Times New Roman" w:hAnsi="Times New Roman" w:cs="Times New Roman"/>
                <w:sz w:val="24"/>
                <w:szCs w:val="24"/>
              </w:rPr>
              <w:t xml:space="preserve"> Т.Г. </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361 800,00</w:t>
            </w:r>
          </w:p>
        </w:tc>
      </w:tr>
      <w:tr w:rsidR="004513DD" w:rsidRPr="004513DD" w:rsidTr="004513DD">
        <w:trPr>
          <w:trHeight w:val="885"/>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Возмещение части затрат на электрическую энергию при содержании свиней </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Кобышев</w:t>
            </w:r>
            <w:proofErr w:type="spellEnd"/>
            <w:r w:rsidRPr="004513DD">
              <w:rPr>
                <w:rFonts w:ascii="Times New Roman" w:hAnsi="Times New Roman" w:cs="Times New Roman"/>
                <w:sz w:val="24"/>
                <w:szCs w:val="24"/>
              </w:rPr>
              <w:t xml:space="preserve"> Е.Е.</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7 261,23</w:t>
            </w:r>
          </w:p>
        </w:tc>
      </w:tr>
      <w:tr w:rsidR="004513DD" w:rsidRPr="004513DD" w:rsidTr="004513DD">
        <w:trPr>
          <w:trHeight w:val="615"/>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Возмещение части затрат на </w:t>
            </w:r>
            <w:proofErr w:type="gramStart"/>
            <w:r w:rsidRPr="004513DD">
              <w:rPr>
                <w:rFonts w:ascii="Times New Roman" w:hAnsi="Times New Roman" w:cs="Times New Roman"/>
                <w:sz w:val="24"/>
                <w:szCs w:val="24"/>
              </w:rPr>
              <w:t>приобретение  племенного</w:t>
            </w:r>
            <w:proofErr w:type="gramEnd"/>
            <w:r w:rsidRPr="004513DD">
              <w:rPr>
                <w:rFonts w:ascii="Times New Roman" w:hAnsi="Times New Roman" w:cs="Times New Roman"/>
                <w:sz w:val="24"/>
                <w:szCs w:val="24"/>
              </w:rPr>
              <w:t xml:space="preserve"> поголовья свиней</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Кобышев</w:t>
            </w:r>
            <w:proofErr w:type="spellEnd"/>
            <w:r w:rsidRPr="004513DD">
              <w:rPr>
                <w:rFonts w:ascii="Times New Roman" w:hAnsi="Times New Roman" w:cs="Times New Roman"/>
                <w:sz w:val="24"/>
                <w:szCs w:val="24"/>
              </w:rPr>
              <w:t xml:space="preserve"> Е.Е.</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20 000,00</w:t>
            </w:r>
          </w:p>
        </w:tc>
      </w:tr>
      <w:tr w:rsidR="004513DD" w:rsidRPr="004513DD" w:rsidTr="004513DD">
        <w:trPr>
          <w:trHeight w:val="930"/>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Финансовое обеспечение </w:t>
            </w:r>
            <w:proofErr w:type="gramStart"/>
            <w:r w:rsidRPr="004513DD">
              <w:rPr>
                <w:rFonts w:ascii="Times New Roman" w:hAnsi="Times New Roman" w:cs="Times New Roman"/>
                <w:sz w:val="24"/>
                <w:szCs w:val="24"/>
              </w:rPr>
              <w:t>затрат  на</w:t>
            </w:r>
            <w:proofErr w:type="gramEnd"/>
            <w:r w:rsidRPr="004513DD">
              <w:rPr>
                <w:rFonts w:ascii="Times New Roman" w:hAnsi="Times New Roman" w:cs="Times New Roman"/>
                <w:sz w:val="24"/>
                <w:szCs w:val="24"/>
              </w:rPr>
              <w:t xml:space="preserve"> технологическое присоединение и подвод </w:t>
            </w:r>
            <w:proofErr w:type="spellStart"/>
            <w:r w:rsidRPr="004513DD">
              <w:rPr>
                <w:rFonts w:ascii="Times New Roman" w:hAnsi="Times New Roman" w:cs="Times New Roman"/>
                <w:sz w:val="24"/>
                <w:szCs w:val="24"/>
              </w:rPr>
              <w:t>инженерно</w:t>
            </w:r>
            <w:proofErr w:type="spellEnd"/>
            <w:r w:rsidRPr="004513DD">
              <w:rPr>
                <w:rFonts w:ascii="Times New Roman" w:hAnsi="Times New Roman" w:cs="Times New Roman"/>
                <w:sz w:val="24"/>
                <w:szCs w:val="24"/>
              </w:rPr>
              <w:t xml:space="preserve"> – технологических сетей к объекту сельскохозяйственного назначения, возведение ограждение загона для КРС и навеса над системой </w:t>
            </w:r>
            <w:proofErr w:type="spellStart"/>
            <w:r w:rsidRPr="004513DD">
              <w:rPr>
                <w:rFonts w:ascii="Times New Roman" w:hAnsi="Times New Roman" w:cs="Times New Roman"/>
                <w:sz w:val="24"/>
                <w:szCs w:val="24"/>
              </w:rPr>
              <w:t>навозоудаления</w:t>
            </w:r>
            <w:proofErr w:type="spellEnd"/>
            <w:r w:rsidRPr="004513DD">
              <w:rPr>
                <w:rFonts w:ascii="Times New Roman" w:hAnsi="Times New Roman" w:cs="Times New Roman"/>
                <w:sz w:val="24"/>
                <w:szCs w:val="24"/>
              </w:rPr>
              <w:t>.</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Краленко</w:t>
            </w:r>
            <w:proofErr w:type="spellEnd"/>
            <w:r w:rsidRPr="004513DD">
              <w:rPr>
                <w:rFonts w:ascii="Times New Roman" w:hAnsi="Times New Roman" w:cs="Times New Roman"/>
                <w:sz w:val="24"/>
                <w:szCs w:val="24"/>
              </w:rPr>
              <w:t xml:space="preserve"> Т.В.</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2 505 849,83</w:t>
            </w:r>
          </w:p>
        </w:tc>
      </w:tr>
      <w:tr w:rsidR="004513DD" w:rsidRPr="004513DD" w:rsidTr="004513DD">
        <w:trPr>
          <w:trHeight w:val="600"/>
        </w:trPr>
        <w:tc>
          <w:tcPr>
            <w:tcW w:w="4835" w:type="dxa"/>
            <w:vMerge w:val="restart"/>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Приобретение и доставка техники (грабли роторные, трактор, сеялка, борона, обмотчик рулонов)</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Кириченко И.В. </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1 520 000,00</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Опанасюк</w:t>
            </w:r>
            <w:proofErr w:type="spellEnd"/>
            <w:r w:rsidRPr="004513DD">
              <w:rPr>
                <w:rFonts w:ascii="Times New Roman" w:hAnsi="Times New Roman" w:cs="Times New Roman"/>
                <w:sz w:val="24"/>
                <w:szCs w:val="24"/>
              </w:rPr>
              <w:t xml:space="preserve"> Л.В.</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7 949 600,00</w:t>
            </w:r>
          </w:p>
        </w:tc>
      </w:tr>
      <w:tr w:rsidR="004513DD" w:rsidRPr="004513DD" w:rsidTr="004513DD">
        <w:trPr>
          <w:trHeight w:val="990"/>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Подготовка проектной документации на технологическое </w:t>
            </w:r>
            <w:proofErr w:type="gramStart"/>
            <w:r w:rsidRPr="004513DD">
              <w:rPr>
                <w:rFonts w:ascii="Times New Roman" w:hAnsi="Times New Roman" w:cs="Times New Roman"/>
                <w:sz w:val="24"/>
                <w:szCs w:val="24"/>
              </w:rPr>
              <w:t>подключение  и</w:t>
            </w:r>
            <w:proofErr w:type="gramEnd"/>
            <w:r w:rsidRPr="004513DD">
              <w:rPr>
                <w:rFonts w:ascii="Times New Roman" w:hAnsi="Times New Roman" w:cs="Times New Roman"/>
                <w:sz w:val="24"/>
                <w:szCs w:val="24"/>
              </w:rPr>
              <w:t xml:space="preserve"> подключение к инженерным сетям и ремонт здания молочного цеха</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Глава КФХ Марков С.С.</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14 510 030,00</w:t>
            </w:r>
          </w:p>
        </w:tc>
      </w:tr>
      <w:tr w:rsidR="004513DD" w:rsidRPr="004513DD" w:rsidTr="004513DD">
        <w:trPr>
          <w:trHeight w:val="990"/>
        </w:trPr>
        <w:tc>
          <w:tcPr>
            <w:tcW w:w="4835" w:type="dxa"/>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lastRenderedPageBreak/>
              <w:t>Финансовое обеспечение затрат на приобретение и доставку оборудования для молочного цеха</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Глава КФХ Марков С.С.</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8 821 460,00</w:t>
            </w:r>
          </w:p>
        </w:tc>
      </w:tr>
      <w:tr w:rsidR="004513DD" w:rsidRPr="004513DD" w:rsidTr="004513DD">
        <w:trPr>
          <w:trHeight w:val="600"/>
        </w:trPr>
        <w:tc>
          <w:tcPr>
            <w:tcW w:w="4835" w:type="dxa"/>
            <w:vMerge w:val="restart"/>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Возмещение части затрат на подготовку почвы к посеву</w:t>
            </w: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Баланёва</w:t>
            </w:r>
            <w:proofErr w:type="spellEnd"/>
            <w:r w:rsidRPr="004513DD">
              <w:rPr>
                <w:rFonts w:ascii="Times New Roman" w:hAnsi="Times New Roman" w:cs="Times New Roman"/>
                <w:sz w:val="24"/>
                <w:szCs w:val="24"/>
              </w:rPr>
              <w:t xml:space="preserve"> Т.Г. </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392 596,18</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Глава КФХ Марков С.С.</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3 327 727,07</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 xml:space="preserve">Глава КФХ </w:t>
            </w:r>
            <w:proofErr w:type="spellStart"/>
            <w:r w:rsidRPr="004513DD">
              <w:rPr>
                <w:rFonts w:ascii="Times New Roman" w:hAnsi="Times New Roman" w:cs="Times New Roman"/>
                <w:sz w:val="24"/>
                <w:szCs w:val="24"/>
              </w:rPr>
              <w:t>Опанасюк</w:t>
            </w:r>
            <w:proofErr w:type="spellEnd"/>
            <w:r w:rsidRPr="004513DD">
              <w:rPr>
                <w:rFonts w:ascii="Times New Roman" w:hAnsi="Times New Roman" w:cs="Times New Roman"/>
                <w:sz w:val="24"/>
                <w:szCs w:val="24"/>
              </w:rPr>
              <w:t xml:space="preserve"> Л.В.</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1 172 769,75</w:t>
            </w:r>
          </w:p>
        </w:tc>
      </w:tr>
      <w:tr w:rsidR="004513DD" w:rsidRPr="004513DD" w:rsidTr="004513DD">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p>
        </w:tc>
        <w:tc>
          <w:tcPr>
            <w:tcW w:w="2693" w:type="dxa"/>
            <w:tcBorders>
              <w:top w:val="nil"/>
              <w:left w:val="nil"/>
              <w:bottom w:val="single" w:sz="4" w:space="0" w:color="auto"/>
              <w:right w:val="single" w:sz="4" w:space="0" w:color="auto"/>
            </w:tcBorders>
            <w:vAlign w:val="center"/>
            <w:hideMark/>
          </w:tcPr>
          <w:p w:rsidR="004513DD" w:rsidRPr="004513DD" w:rsidRDefault="004513DD" w:rsidP="004513DD">
            <w:pPr>
              <w:spacing w:after="0" w:line="240" w:lineRule="auto"/>
              <w:jc w:val="both"/>
              <w:rPr>
                <w:rFonts w:ascii="Times New Roman" w:hAnsi="Times New Roman" w:cs="Times New Roman"/>
                <w:sz w:val="24"/>
                <w:szCs w:val="24"/>
              </w:rPr>
            </w:pPr>
            <w:r w:rsidRPr="004513DD">
              <w:rPr>
                <w:rFonts w:ascii="Times New Roman" w:hAnsi="Times New Roman" w:cs="Times New Roman"/>
                <w:sz w:val="24"/>
                <w:szCs w:val="24"/>
              </w:rPr>
              <w:t>Глава КФХ Подопригора Г.И.</w:t>
            </w:r>
          </w:p>
        </w:tc>
        <w:tc>
          <w:tcPr>
            <w:tcW w:w="1701" w:type="dxa"/>
            <w:tcBorders>
              <w:top w:val="nil"/>
              <w:left w:val="nil"/>
              <w:bottom w:val="single" w:sz="4" w:space="0" w:color="auto"/>
              <w:right w:val="single" w:sz="4" w:space="0" w:color="auto"/>
            </w:tcBorders>
            <w:noWrap/>
            <w:vAlign w:val="bottom"/>
            <w:hideMark/>
          </w:tcPr>
          <w:p w:rsidR="004513DD" w:rsidRPr="004513DD" w:rsidRDefault="004513DD" w:rsidP="0067058F">
            <w:pPr>
              <w:numPr>
                <w:ilvl w:val="0"/>
                <w:numId w:val="19"/>
              </w:numPr>
              <w:spacing w:after="0" w:line="240" w:lineRule="auto"/>
              <w:ind w:left="318" w:hanging="318"/>
              <w:jc w:val="both"/>
              <w:rPr>
                <w:rFonts w:ascii="Times New Roman" w:hAnsi="Times New Roman" w:cs="Times New Roman"/>
                <w:sz w:val="24"/>
                <w:szCs w:val="24"/>
              </w:rPr>
            </w:pPr>
            <w:r w:rsidRPr="004513DD">
              <w:rPr>
                <w:rFonts w:ascii="Times New Roman" w:hAnsi="Times New Roman" w:cs="Times New Roman"/>
                <w:sz w:val="24"/>
                <w:szCs w:val="24"/>
              </w:rPr>
              <w:t>153 299,00</w:t>
            </w:r>
          </w:p>
        </w:tc>
      </w:tr>
    </w:tbl>
    <w:p w:rsidR="004513DD" w:rsidRPr="004513DD" w:rsidRDefault="004513DD" w:rsidP="004513DD">
      <w:pPr>
        <w:spacing w:after="0" w:line="240" w:lineRule="auto"/>
        <w:jc w:val="both"/>
        <w:rPr>
          <w:rFonts w:ascii="Times New Roman" w:hAnsi="Times New Roman" w:cs="Times New Roman"/>
          <w:sz w:val="24"/>
          <w:szCs w:val="24"/>
        </w:rPr>
      </w:pPr>
    </w:p>
    <w:p w:rsidR="004513DD" w:rsidRPr="004513DD" w:rsidRDefault="004513DD" w:rsidP="004513DD">
      <w:pPr>
        <w:spacing w:after="0" w:line="240" w:lineRule="auto"/>
        <w:jc w:val="both"/>
        <w:rPr>
          <w:rFonts w:ascii="Times New Roman" w:hAnsi="Times New Roman" w:cs="Times New Roman"/>
          <w:sz w:val="24"/>
          <w:szCs w:val="24"/>
        </w:rPr>
      </w:pPr>
    </w:p>
    <w:p w:rsidR="004513DD" w:rsidRPr="004513DD" w:rsidRDefault="004513DD" w:rsidP="004513DD">
      <w:pPr>
        <w:spacing w:after="0" w:line="240" w:lineRule="auto"/>
        <w:ind w:left="284"/>
        <w:jc w:val="both"/>
        <w:rPr>
          <w:rFonts w:ascii="Times New Roman" w:eastAsia="Calibri" w:hAnsi="Times New Roman" w:cs="Times New Roman"/>
          <w:b/>
          <w:bCs/>
          <w:sz w:val="24"/>
          <w:szCs w:val="24"/>
          <w:lang w:eastAsia="en-US"/>
        </w:rPr>
      </w:pPr>
      <w:r w:rsidRPr="004513DD">
        <w:rPr>
          <w:rFonts w:ascii="Times New Roman" w:eastAsia="Calibri" w:hAnsi="Times New Roman" w:cs="Times New Roman"/>
          <w:b/>
          <w:bCs/>
          <w:sz w:val="24"/>
          <w:szCs w:val="24"/>
          <w:lang w:eastAsia="en-US"/>
        </w:rPr>
        <w:t>15.Правоохранительная деятельность,</w:t>
      </w:r>
      <w:r w:rsidR="00BB0FBC">
        <w:rPr>
          <w:rFonts w:ascii="Times New Roman" w:eastAsia="Calibri" w:hAnsi="Times New Roman" w:cs="Times New Roman"/>
          <w:b/>
          <w:bCs/>
          <w:sz w:val="24"/>
          <w:szCs w:val="24"/>
          <w:lang w:eastAsia="en-US"/>
        </w:rPr>
        <w:t xml:space="preserve"> </w:t>
      </w:r>
      <w:r w:rsidRPr="004513DD">
        <w:rPr>
          <w:rFonts w:ascii="Times New Roman" w:eastAsia="Calibri" w:hAnsi="Times New Roman" w:cs="Times New Roman"/>
          <w:b/>
          <w:bCs/>
          <w:sz w:val="24"/>
          <w:szCs w:val="24"/>
          <w:lang w:eastAsia="en-US"/>
        </w:rPr>
        <w:t>вопросы безопасности населения</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ab/>
        <w:t>В целях обеспечения общественного порядка и общественной безопасности МО МВД РФ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на постоянной основе осуществляет анализ и прогнозирование развития криминогенной обстановки на территории Мильковского муниципального округа с разработкой мер, направленных на повышение эффективности результатов работы приоритетных направлений деятельности, на дальнейшее укрепление правопорядка, законности и общественной безопасности граждан.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По итогам 2024 года наблюдается снижение количества зарегистрированных преступлений </w:t>
      </w:r>
      <w:proofErr w:type="gramStart"/>
      <w:r w:rsidRPr="004513DD">
        <w:rPr>
          <w:rFonts w:ascii="Times New Roman" w:eastAsia="Calibri" w:hAnsi="Times New Roman" w:cs="Times New Roman"/>
          <w:sz w:val="24"/>
          <w:szCs w:val="24"/>
          <w:lang w:eastAsia="en-US"/>
        </w:rPr>
        <w:t xml:space="preserve">на  </w:t>
      </w:r>
      <w:r w:rsidRPr="004513DD">
        <w:rPr>
          <w:rFonts w:ascii="Times New Roman" w:eastAsia="Calibri" w:hAnsi="Times New Roman" w:cs="Times New Roman"/>
          <w:b/>
          <w:bCs/>
          <w:sz w:val="24"/>
          <w:szCs w:val="24"/>
          <w:lang w:eastAsia="en-US"/>
        </w:rPr>
        <w:t>18</w:t>
      </w:r>
      <w:proofErr w:type="gramEnd"/>
      <w:r w:rsidRPr="004513DD">
        <w:rPr>
          <w:rFonts w:ascii="Times New Roman" w:eastAsia="Calibri" w:hAnsi="Times New Roman" w:cs="Times New Roman"/>
          <w:b/>
          <w:bCs/>
          <w:sz w:val="24"/>
          <w:szCs w:val="24"/>
          <w:lang w:eastAsia="en-US"/>
        </w:rPr>
        <w:t>,8% (с 213 до 173).</w:t>
      </w:r>
      <w:r w:rsidRPr="004513DD">
        <w:rPr>
          <w:rFonts w:ascii="Times New Roman" w:eastAsia="Calibri" w:hAnsi="Times New Roman" w:cs="Times New Roman"/>
          <w:sz w:val="24"/>
          <w:szCs w:val="24"/>
          <w:lang w:eastAsia="en-US"/>
        </w:rPr>
        <w:t xml:space="preserve"> В целях профилактики детского дорожно-транспортного травматизма на постоянной основе проводится корректировка ежесуточной расстановки личного состава с учетом мест массового скопления детей для осуществления контроля со стороны экипажа ДПС за передвижением несовершеннолетних и исключения фактов пересечения проезжей части в неустановленных местах. Профилактической и воспитательной работе с несовершеннолетними уделяется самое пристальное внимание, в организации и проведении которой принимают участие не только субъекты профилактики, но и руководители служб и подразделений.</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w:t>
      </w:r>
      <w:r w:rsidRPr="004513DD">
        <w:rPr>
          <w:rFonts w:ascii="Times New Roman" w:eastAsia="Calibri" w:hAnsi="Times New Roman" w:cs="Times New Roman"/>
          <w:sz w:val="24"/>
          <w:szCs w:val="24"/>
          <w:lang w:eastAsia="en-US"/>
        </w:rPr>
        <w:tab/>
        <w:t xml:space="preserve">Подводя итоги деятельности Мильковского звена Камчатской территориальной подсистемы единой Российской системы предупреждения и ликвидации чрезвычайных ситуаций в 2024 году, необходимо отметить, что сказать о том, что в течение 2024 года на территории Мильковского округа ЧС не произошло, что во многом было  обусловлено большой  подготовительной работой, проведенной администрациями ММО. Заблаговременно были разработаны и утверждены планы </w:t>
      </w:r>
      <w:proofErr w:type="gramStart"/>
      <w:r w:rsidRPr="004513DD">
        <w:rPr>
          <w:rFonts w:ascii="Times New Roman" w:eastAsia="Calibri" w:hAnsi="Times New Roman" w:cs="Times New Roman"/>
          <w:sz w:val="24"/>
          <w:szCs w:val="24"/>
          <w:lang w:eastAsia="en-US"/>
        </w:rPr>
        <w:t>подготовки  к</w:t>
      </w:r>
      <w:proofErr w:type="gramEnd"/>
      <w:r w:rsidRPr="004513DD">
        <w:rPr>
          <w:rFonts w:ascii="Times New Roman" w:eastAsia="Calibri" w:hAnsi="Times New Roman" w:cs="Times New Roman"/>
          <w:sz w:val="24"/>
          <w:szCs w:val="24"/>
          <w:lang w:eastAsia="en-US"/>
        </w:rPr>
        <w:t xml:space="preserve"> пожароопасному периоду и прохождению весеннего половодья.  Были определены места и объёмы работ, сроки проведения, источники финансирования. И эти работы были проведены, что </w:t>
      </w:r>
      <w:proofErr w:type="gramStart"/>
      <w:r w:rsidRPr="004513DD">
        <w:rPr>
          <w:rFonts w:ascii="Times New Roman" w:eastAsia="Calibri" w:hAnsi="Times New Roman" w:cs="Times New Roman"/>
          <w:sz w:val="24"/>
          <w:szCs w:val="24"/>
          <w:lang w:eastAsia="en-US"/>
        </w:rPr>
        <w:t>позволило  своевременно</w:t>
      </w:r>
      <w:proofErr w:type="gramEnd"/>
      <w:r w:rsidRPr="004513DD">
        <w:rPr>
          <w:rFonts w:ascii="Times New Roman" w:eastAsia="Calibri" w:hAnsi="Times New Roman" w:cs="Times New Roman"/>
          <w:sz w:val="24"/>
          <w:szCs w:val="24"/>
          <w:lang w:eastAsia="en-US"/>
        </w:rPr>
        <w:t xml:space="preserve"> подготовить необходимые  силы и средства и  значительно повысить оперативность реагирования на происходящие аварийные и другие критические ситуации. Также был создан резерв продуктов питания, медицинского имущества, строительных материалов, инструментов и другого необходимого имущества на </w:t>
      </w:r>
      <w:proofErr w:type="gramStart"/>
      <w:r w:rsidRPr="004513DD">
        <w:rPr>
          <w:rFonts w:ascii="Times New Roman" w:eastAsia="Calibri" w:hAnsi="Times New Roman" w:cs="Times New Roman"/>
          <w:sz w:val="24"/>
          <w:szCs w:val="24"/>
          <w:lang w:eastAsia="en-US"/>
        </w:rPr>
        <w:t>случай  возникновения</w:t>
      </w:r>
      <w:proofErr w:type="gramEnd"/>
      <w:r w:rsidRPr="004513DD">
        <w:rPr>
          <w:rFonts w:ascii="Times New Roman" w:eastAsia="Calibri" w:hAnsi="Times New Roman" w:cs="Times New Roman"/>
          <w:sz w:val="24"/>
          <w:szCs w:val="24"/>
          <w:lang w:eastAsia="en-US"/>
        </w:rPr>
        <w:t xml:space="preserve"> ЧС.  В с. Мильково создан запас ГСМ в количестве 3000 л Д/Т и 4000 л. бензина. Во всех остальных  населенных пунктах на случай ЧС, для выполнения первоочередных неотложных мероприятий предусмотрен запас ГСМ из расчета 200 л. Д/Т и 200 л. бензина. Для оповещения населения о ЧС применяются средства звуковой сигнализации.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с. Мильково установлено 5 электрических сирен оповещения (ручной </w:t>
      </w:r>
      <w:proofErr w:type="gramStart"/>
      <w:r w:rsidRPr="004513DD">
        <w:rPr>
          <w:rFonts w:ascii="Times New Roman" w:eastAsia="Calibri" w:hAnsi="Times New Roman" w:cs="Times New Roman"/>
          <w:sz w:val="24"/>
          <w:szCs w:val="24"/>
          <w:lang w:eastAsia="en-US"/>
        </w:rPr>
        <w:t>пуск)  и</w:t>
      </w:r>
      <w:proofErr w:type="gramEnd"/>
      <w:r w:rsidRPr="004513DD">
        <w:rPr>
          <w:rFonts w:ascii="Times New Roman" w:eastAsia="Calibri" w:hAnsi="Times New Roman" w:cs="Times New Roman"/>
          <w:sz w:val="24"/>
          <w:szCs w:val="24"/>
          <w:lang w:eastAsia="en-US"/>
        </w:rPr>
        <w:t xml:space="preserve">  5 установок громкого речевого оповещения (П-166 с дистанционным и ручным запуском). Для оповещения </w:t>
      </w:r>
      <w:proofErr w:type="gramStart"/>
      <w:r w:rsidRPr="004513DD">
        <w:rPr>
          <w:rFonts w:ascii="Times New Roman" w:eastAsia="Calibri" w:hAnsi="Times New Roman" w:cs="Times New Roman"/>
          <w:sz w:val="24"/>
          <w:szCs w:val="24"/>
          <w:lang w:eastAsia="en-US"/>
        </w:rPr>
        <w:t>населения  во</w:t>
      </w:r>
      <w:proofErr w:type="gramEnd"/>
      <w:r w:rsidRPr="004513DD">
        <w:rPr>
          <w:rFonts w:ascii="Times New Roman" w:eastAsia="Calibri" w:hAnsi="Times New Roman" w:cs="Times New Roman"/>
          <w:sz w:val="24"/>
          <w:szCs w:val="24"/>
          <w:lang w:eastAsia="en-US"/>
        </w:rPr>
        <w:t xml:space="preserve"> всех остальных населенных пунктах  установлено 6 установок громкого речевого оповещения (П-166 с дистанционным и ручным запуском) и 6 электрических сирен С-40 с пусковыми устройствами. Все сирены установлены на </w:t>
      </w:r>
      <w:r w:rsidRPr="004513DD">
        <w:rPr>
          <w:rFonts w:ascii="Times New Roman" w:eastAsia="Calibri" w:hAnsi="Times New Roman" w:cs="Times New Roman"/>
          <w:sz w:val="24"/>
          <w:szCs w:val="24"/>
          <w:lang w:eastAsia="en-US"/>
        </w:rPr>
        <w:lastRenderedPageBreak/>
        <w:t>зданиях пожарных подразделений (в с. Шаромы сирена С-40 установлена на здании ДК) и имеют ручной пуск. В случае необходимости отработан механизм проведения речевого оповещения населения с помощью специальных автомобилей, оборудованных СГУ МО МВД России и МДКД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дом культуры и досуга). Мониторинг паводковой обстановки </w:t>
      </w:r>
      <w:proofErr w:type="gramStart"/>
      <w:r w:rsidRPr="004513DD">
        <w:rPr>
          <w:rFonts w:ascii="Times New Roman" w:eastAsia="Calibri" w:hAnsi="Times New Roman" w:cs="Times New Roman"/>
          <w:sz w:val="24"/>
          <w:szCs w:val="24"/>
          <w:lang w:eastAsia="en-US"/>
        </w:rPr>
        <w:t>осуществлялся  гидрологическими</w:t>
      </w:r>
      <w:proofErr w:type="gramEnd"/>
      <w:r w:rsidRPr="004513DD">
        <w:rPr>
          <w:rFonts w:ascii="Times New Roman" w:eastAsia="Calibri" w:hAnsi="Times New Roman" w:cs="Times New Roman"/>
          <w:sz w:val="24"/>
          <w:szCs w:val="24"/>
          <w:lang w:eastAsia="en-US"/>
        </w:rPr>
        <w:t xml:space="preserve">  постами, в т.ч. с. Пущино, СНТ «Черемушки» (14 км.), </w:t>
      </w:r>
      <w:proofErr w:type="spellStart"/>
      <w:r w:rsidRPr="004513DD">
        <w:rPr>
          <w:rFonts w:ascii="Times New Roman" w:eastAsia="Calibri" w:hAnsi="Times New Roman" w:cs="Times New Roman"/>
          <w:sz w:val="24"/>
          <w:szCs w:val="24"/>
          <w:lang w:eastAsia="en-US"/>
        </w:rPr>
        <w:t>с.Долиновка</w:t>
      </w:r>
      <w:proofErr w:type="spellEnd"/>
      <w:r w:rsidRPr="004513DD">
        <w:rPr>
          <w:rFonts w:ascii="Times New Roman" w:eastAsia="Calibri" w:hAnsi="Times New Roman" w:cs="Times New Roman"/>
          <w:sz w:val="24"/>
          <w:szCs w:val="24"/>
          <w:lang w:eastAsia="en-US"/>
        </w:rPr>
        <w:t>, п. Лазо. Кроме того, ежедневный визуальный контроль осуществляется начальниками ОМУ в с. Долиновка, п. Атласово, п. Лазо и специалистами отдела ГО и ЧС, ОБ в с. Мильково.</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целях уменьшения риска возникновения чрезвычайных ситуаций, вызванных </w:t>
      </w:r>
      <w:proofErr w:type="gramStart"/>
      <w:r w:rsidRPr="004513DD">
        <w:rPr>
          <w:rFonts w:ascii="Times New Roman" w:eastAsia="Calibri" w:hAnsi="Times New Roman" w:cs="Times New Roman"/>
          <w:sz w:val="24"/>
          <w:szCs w:val="24"/>
          <w:lang w:eastAsia="en-US"/>
        </w:rPr>
        <w:t>природными  пожарами</w:t>
      </w:r>
      <w:proofErr w:type="gramEnd"/>
      <w:r w:rsidRPr="004513DD">
        <w:rPr>
          <w:rFonts w:ascii="Times New Roman" w:eastAsia="Calibri" w:hAnsi="Times New Roman" w:cs="Times New Roman"/>
          <w:sz w:val="24"/>
          <w:szCs w:val="24"/>
          <w:lang w:eastAsia="en-US"/>
        </w:rPr>
        <w:t>, в 2024 году для защиты населенных пунктов Мильковского муниципального округа  проводился целый комплекс превентивных мероприятий. В целом «План основных мероприятий Мильковского муниципального округа в области гражданской обороны, предупреждения и ликвидации чрезвычайных ситуаций, обеспечению пожарной безопасности и безопасности людей на водных объектах на 2024 год» выполнен полностью.</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Продолжается совместная работа с правоохранительными органами. Работает программа, устанавливаются видеокамеры. Народная дружина, которую возглавляет депутат районного Совета народных депутатов Мильковского </w:t>
      </w:r>
      <w:proofErr w:type="gramStart"/>
      <w:r w:rsidRPr="004513DD">
        <w:rPr>
          <w:rFonts w:ascii="Times New Roman" w:eastAsia="Calibri" w:hAnsi="Times New Roman" w:cs="Times New Roman"/>
          <w:sz w:val="24"/>
          <w:szCs w:val="24"/>
          <w:lang w:eastAsia="en-US"/>
        </w:rPr>
        <w:t>округа  Садык</w:t>
      </w:r>
      <w:proofErr w:type="gramEnd"/>
      <w:r w:rsidRPr="004513DD">
        <w:rPr>
          <w:rFonts w:ascii="Times New Roman" w:eastAsia="Calibri" w:hAnsi="Times New Roman" w:cs="Times New Roman"/>
          <w:sz w:val="24"/>
          <w:szCs w:val="24"/>
          <w:lang w:eastAsia="en-US"/>
        </w:rPr>
        <w:t xml:space="preserve"> </w:t>
      </w:r>
      <w:proofErr w:type="spellStart"/>
      <w:r w:rsidRPr="004513DD">
        <w:rPr>
          <w:rFonts w:ascii="Times New Roman" w:eastAsia="Calibri" w:hAnsi="Times New Roman" w:cs="Times New Roman"/>
          <w:sz w:val="24"/>
          <w:szCs w:val="24"/>
          <w:lang w:eastAsia="en-US"/>
        </w:rPr>
        <w:t>Галимович</w:t>
      </w:r>
      <w:proofErr w:type="spellEnd"/>
      <w:r w:rsidRPr="004513DD">
        <w:rPr>
          <w:rFonts w:ascii="Times New Roman" w:eastAsia="Calibri" w:hAnsi="Times New Roman" w:cs="Times New Roman"/>
          <w:sz w:val="24"/>
          <w:szCs w:val="24"/>
          <w:lang w:eastAsia="en-US"/>
        </w:rPr>
        <w:t xml:space="preserve"> Саидов, осуществляет рейдовые мероприятия совместно с сотрудниками Мильковского МО в целях обеспечения Охраны общественного порядка.</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numPr>
          <w:ilvl w:val="0"/>
          <w:numId w:val="21"/>
        </w:numPr>
        <w:spacing w:after="0" w:line="240" w:lineRule="auto"/>
        <w:jc w:val="both"/>
        <w:rPr>
          <w:rFonts w:ascii="Times New Roman" w:eastAsia="Calibri" w:hAnsi="Times New Roman" w:cs="Times New Roman"/>
          <w:b/>
          <w:bCs/>
          <w:sz w:val="24"/>
          <w:szCs w:val="24"/>
          <w:lang w:eastAsia="en-US"/>
        </w:rPr>
      </w:pPr>
      <w:r w:rsidRPr="004513DD">
        <w:rPr>
          <w:rFonts w:ascii="Times New Roman" w:eastAsia="Calibri" w:hAnsi="Times New Roman" w:cs="Times New Roman"/>
          <w:b/>
          <w:bCs/>
          <w:sz w:val="24"/>
          <w:szCs w:val="24"/>
          <w:lang w:eastAsia="en-US"/>
        </w:rPr>
        <w:t>Работа с общественными организациями, депутатами, СМИ</w:t>
      </w:r>
    </w:p>
    <w:p w:rsidR="004513DD" w:rsidRPr="004513DD" w:rsidRDefault="004513DD" w:rsidP="004513DD">
      <w:pPr>
        <w:spacing w:after="0" w:line="240" w:lineRule="auto"/>
        <w:contextualSpacing/>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эпоху информационного общества возникает большая потребность в информации. Именно средства массовой информации дают возможность узнать о событиях в мире. Администрация Мильковского муниципального округа активно взаимодействует с печатными средствами массовой информации Мильковского округа, а также ведет аккаунты в социальных сетях, где размещаются обзоры практически всех происходящих событий на территории муниципалитета.  2024 год был активным периодом в </w:t>
      </w:r>
      <w:proofErr w:type="gramStart"/>
      <w:r w:rsidRPr="004513DD">
        <w:rPr>
          <w:rFonts w:ascii="Times New Roman" w:eastAsia="Calibri" w:hAnsi="Times New Roman" w:cs="Times New Roman"/>
          <w:sz w:val="24"/>
          <w:szCs w:val="24"/>
          <w:lang w:eastAsia="en-US"/>
        </w:rPr>
        <w:t>совместной  работе</w:t>
      </w:r>
      <w:proofErr w:type="gramEnd"/>
      <w:r w:rsidRPr="004513DD">
        <w:rPr>
          <w:rFonts w:ascii="Times New Roman" w:eastAsia="Calibri" w:hAnsi="Times New Roman" w:cs="Times New Roman"/>
          <w:sz w:val="24"/>
          <w:szCs w:val="24"/>
          <w:lang w:eastAsia="en-US"/>
        </w:rPr>
        <w:t xml:space="preserve"> с представительными органами округа.  В целях успешного решения вопросов местного значения и  создания более мобильной схемы управления  районом с депутатами проводились рабочие встречи по выработке  необходимых решений по расходованию средств бюджета, управлению муниципальной собственностью, передаче и эффективном исполнении полномочий сельских поселений и другим необходимым для развития экономики и социальной  защиты населения вопросам. Совместная работа с депутатами строилась на принципах паритета, взаимопонимания, и была направлена </w:t>
      </w:r>
      <w:proofErr w:type="gramStart"/>
      <w:r w:rsidRPr="004513DD">
        <w:rPr>
          <w:rFonts w:ascii="Times New Roman" w:eastAsia="Calibri" w:hAnsi="Times New Roman" w:cs="Times New Roman"/>
          <w:sz w:val="24"/>
          <w:szCs w:val="24"/>
          <w:lang w:eastAsia="en-US"/>
        </w:rPr>
        <w:t>на  соблюдение</w:t>
      </w:r>
      <w:proofErr w:type="gramEnd"/>
      <w:r w:rsidRPr="004513DD">
        <w:rPr>
          <w:rFonts w:ascii="Times New Roman" w:eastAsia="Calibri" w:hAnsi="Times New Roman" w:cs="Times New Roman"/>
          <w:sz w:val="24"/>
          <w:szCs w:val="24"/>
          <w:lang w:eastAsia="en-US"/>
        </w:rPr>
        <w:t xml:space="preserve"> интересов Мильковского округа и его жителей.</w:t>
      </w:r>
    </w:p>
    <w:p w:rsidR="004513DD" w:rsidRPr="004513DD" w:rsidRDefault="004513DD" w:rsidP="004513DD">
      <w:pPr>
        <w:spacing w:after="0" w:line="240" w:lineRule="auto"/>
        <w:contextualSpacing/>
        <w:jc w:val="both"/>
        <w:rPr>
          <w:rFonts w:ascii="Times New Roman" w:eastAsia="Calibri" w:hAnsi="Times New Roman" w:cs="Times New Roman"/>
          <w:sz w:val="24"/>
          <w:szCs w:val="24"/>
          <w:lang w:eastAsia="en-US"/>
        </w:rPr>
      </w:pPr>
    </w:p>
    <w:p w:rsidR="004513DD" w:rsidRPr="004513DD" w:rsidRDefault="004513DD" w:rsidP="004513DD">
      <w:pPr>
        <w:numPr>
          <w:ilvl w:val="0"/>
          <w:numId w:val="21"/>
        </w:numPr>
        <w:spacing w:after="0" w:line="240" w:lineRule="auto"/>
        <w:jc w:val="both"/>
        <w:rPr>
          <w:rFonts w:ascii="Times New Roman" w:eastAsia="Calibri" w:hAnsi="Times New Roman" w:cs="Times New Roman"/>
          <w:b/>
          <w:bCs/>
          <w:sz w:val="24"/>
          <w:szCs w:val="24"/>
          <w:lang w:eastAsia="en-US"/>
        </w:rPr>
      </w:pPr>
      <w:r w:rsidRPr="004513DD">
        <w:rPr>
          <w:rFonts w:ascii="Times New Roman" w:eastAsia="Calibri" w:hAnsi="Times New Roman" w:cs="Times New Roman"/>
          <w:b/>
          <w:bCs/>
          <w:sz w:val="24"/>
          <w:szCs w:val="24"/>
          <w:lang w:eastAsia="en-US"/>
        </w:rPr>
        <w:t>Взаимодействие с органами государственной власти</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соответствии с графиком выездных встреч с населением руководители исполнительных органов государственной власти Камчатского края регулярно посещают </w:t>
      </w:r>
      <w:proofErr w:type="spellStart"/>
      <w:r w:rsidRPr="004513DD">
        <w:rPr>
          <w:rFonts w:ascii="Times New Roman" w:eastAsia="Calibri" w:hAnsi="Times New Roman" w:cs="Times New Roman"/>
          <w:sz w:val="24"/>
          <w:szCs w:val="24"/>
          <w:lang w:eastAsia="en-US"/>
        </w:rPr>
        <w:t>Мильковский</w:t>
      </w:r>
      <w:proofErr w:type="spellEnd"/>
      <w:r w:rsidRPr="004513DD">
        <w:rPr>
          <w:rFonts w:ascii="Times New Roman" w:eastAsia="Calibri" w:hAnsi="Times New Roman" w:cs="Times New Roman"/>
          <w:sz w:val="24"/>
          <w:szCs w:val="24"/>
          <w:lang w:eastAsia="en-US"/>
        </w:rPr>
        <w:t xml:space="preserve"> район и проводят личные приемы граждан.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         В соответствии с порядком организации работы по рассмотрению обращений граждан в администрации Мильковского муниципального округа еженедельно проводится своевременное и полное рассмотрение устных и письменных обращений граждан, принятие по ним решений и направление ответов в установленные сроки.</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С уважением,</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Глава Мильковского </w:t>
      </w:r>
    </w:p>
    <w:p w:rsidR="004513DD" w:rsidRPr="004513DD" w:rsidRDefault="004513DD" w:rsidP="004513DD">
      <w:pPr>
        <w:spacing w:after="0" w:line="240" w:lineRule="auto"/>
        <w:jc w:val="both"/>
        <w:rPr>
          <w:rFonts w:ascii="Times New Roman" w:eastAsia="Calibri" w:hAnsi="Times New Roman" w:cs="Times New Roman"/>
          <w:sz w:val="24"/>
          <w:szCs w:val="24"/>
          <w:lang w:eastAsia="en-US"/>
        </w:rPr>
      </w:pPr>
      <w:r w:rsidRPr="004513DD">
        <w:rPr>
          <w:rFonts w:ascii="Times New Roman" w:eastAsia="Calibri" w:hAnsi="Times New Roman" w:cs="Times New Roman"/>
          <w:sz w:val="24"/>
          <w:szCs w:val="24"/>
          <w:lang w:eastAsia="en-US"/>
        </w:rPr>
        <w:t xml:space="preserve">муниципального округа                                                               </w:t>
      </w:r>
      <w:r w:rsidR="00152C72">
        <w:rPr>
          <w:rFonts w:ascii="Times New Roman" w:eastAsia="Calibri" w:hAnsi="Times New Roman" w:cs="Times New Roman"/>
          <w:sz w:val="24"/>
          <w:szCs w:val="24"/>
          <w:lang w:eastAsia="en-US"/>
        </w:rPr>
        <w:t xml:space="preserve">                            </w:t>
      </w:r>
      <w:r w:rsidRPr="004513DD">
        <w:rPr>
          <w:rFonts w:ascii="Times New Roman" w:eastAsia="Calibri" w:hAnsi="Times New Roman" w:cs="Times New Roman"/>
          <w:sz w:val="24"/>
          <w:szCs w:val="24"/>
          <w:lang w:eastAsia="en-US"/>
        </w:rPr>
        <w:t xml:space="preserve">  Н. В. </w:t>
      </w:r>
      <w:proofErr w:type="spellStart"/>
      <w:r w:rsidRPr="004513DD">
        <w:rPr>
          <w:rFonts w:ascii="Times New Roman" w:eastAsia="Calibri" w:hAnsi="Times New Roman" w:cs="Times New Roman"/>
          <w:sz w:val="24"/>
          <w:szCs w:val="24"/>
          <w:lang w:eastAsia="en-US"/>
        </w:rPr>
        <w:t>Сепко</w:t>
      </w:r>
      <w:proofErr w:type="spellEnd"/>
    </w:p>
    <w:p w:rsidR="004513DD" w:rsidRPr="004513DD" w:rsidRDefault="004513DD" w:rsidP="004513DD">
      <w:pPr>
        <w:pStyle w:val="aa"/>
        <w:jc w:val="both"/>
        <w:rPr>
          <w:rFonts w:eastAsia="Calibri"/>
          <w:lang w:eastAsia="en-US"/>
        </w:rPr>
      </w:pPr>
      <w:bookmarkStart w:id="3" w:name="_GoBack"/>
      <w:bookmarkEnd w:id="3"/>
    </w:p>
    <w:sectPr w:rsidR="004513DD" w:rsidRPr="004513DD" w:rsidSect="00DD23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43CB" w:rsidRDefault="004243CB" w:rsidP="0057348E">
      <w:pPr>
        <w:spacing w:after="0" w:line="240" w:lineRule="auto"/>
      </w:pPr>
      <w:r>
        <w:separator/>
      </w:r>
    </w:p>
  </w:endnote>
  <w:endnote w:type="continuationSeparator" w:id="0">
    <w:p w:rsidR="004243CB" w:rsidRDefault="004243CB" w:rsidP="0057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43CB" w:rsidRDefault="004243CB" w:rsidP="0057348E">
      <w:pPr>
        <w:spacing w:after="0" w:line="240" w:lineRule="auto"/>
      </w:pPr>
      <w:r>
        <w:separator/>
      </w:r>
    </w:p>
  </w:footnote>
  <w:footnote w:type="continuationSeparator" w:id="0">
    <w:p w:rsidR="004243CB" w:rsidRDefault="004243CB" w:rsidP="00573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2DF5"/>
    <w:multiLevelType w:val="hybridMultilevel"/>
    <w:tmpl w:val="877403E6"/>
    <w:lvl w:ilvl="0" w:tplc="03C04968">
      <w:start w:val="16"/>
      <w:numFmt w:val="decimal"/>
      <w:lvlText w:val="%1."/>
      <w:lvlJc w:val="left"/>
      <w:pPr>
        <w:ind w:left="659" w:hanging="37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0B4C2012"/>
    <w:multiLevelType w:val="multilevel"/>
    <w:tmpl w:val="FDE24BDC"/>
    <w:lvl w:ilvl="0">
      <w:start w:val="1"/>
      <w:numFmt w:val="decimal"/>
      <w:lvlText w:val="%1."/>
      <w:lvlJc w:val="left"/>
      <w:pPr>
        <w:ind w:left="644" w:hanging="360"/>
      </w:pPr>
      <w:rPr>
        <w:rFonts w:hint="default"/>
        <w:b/>
        <w:bCs/>
        <w:sz w:val="24"/>
        <w:szCs w:val="24"/>
      </w:rPr>
    </w:lvl>
    <w:lvl w:ilvl="1">
      <w:start w:val="1"/>
      <w:numFmt w:val="decimal"/>
      <w:isLgl/>
      <w:lvlText w:val="%1.%2."/>
      <w:lvlJc w:val="left"/>
      <w:pPr>
        <w:ind w:left="1287"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139" w:hanging="1440"/>
      </w:pPr>
      <w:rPr>
        <w:rFonts w:hint="default"/>
      </w:rPr>
    </w:lvl>
    <w:lvl w:ilvl="6">
      <w:start w:val="1"/>
      <w:numFmt w:val="decimal"/>
      <w:isLgl/>
      <w:lvlText w:val="%1.%2.%3.%4.%5.%6.%7."/>
      <w:lvlJc w:val="left"/>
      <w:pPr>
        <w:ind w:left="3782" w:hanging="180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708" w:hanging="2160"/>
      </w:pPr>
      <w:rPr>
        <w:rFonts w:hint="default"/>
      </w:rPr>
    </w:lvl>
  </w:abstractNum>
  <w:abstractNum w:abstractNumId="2" w15:restartNumberingAfterBreak="0">
    <w:nsid w:val="20D3659A"/>
    <w:multiLevelType w:val="hybridMultilevel"/>
    <w:tmpl w:val="453A13B6"/>
    <w:lvl w:ilvl="0" w:tplc="6C5C93A4">
      <w:numFmt w:val="bullet"/>
      <w:lvlText w:val="–"/>
      <w:lvlJc w:val="left"/>
      <w:pPr>
        <w:ind w:left="214" w:hanging="195"/>
      </w:pPr>
      <w:rPr>
        <w:rFonts w:ascii="Times New Roman" w:eastAsia="Times New Roman" w:hAnsi="Times New Roman" w:cs="Times New Roman" w:hint="default"/>
        <w:w w:val="100"/>
        <w:sz w:val="26"/>
        <w:szCs w:val="26"/>
        <w:lang w:val="ru-RU" w:eastAsia="en-US" w:bidi="ar-SA"/>
      </w:rPr>
    </w:lvl>
    <w:lvl w:ilvl="1" w:tplc="8DF8CA24">
      <w:numFmt w:val="bullet"/>
      <w:lvlText w:val="-"/>
      <w:lvlJc w:val="left"/>
      <w:pPr>
        <w:ind w:left="214" w:hanging="164"/>
      </w:pPr>
      <w:rPr>
        <w:rFonts w:ascii="Times New Roman" w:eastAsia="Times New Roman" w:hAnsi="Times New Roman" w:cs="Times New Roman" w:hint="default"/>
        <w:w w:val="100"/>
        <w:sz w:val="26"/>
        <w:szCs w:val="26"/>
        <w:lang w:val="ru-RU" w:eastAsia="en-US" w:bidi="ar-SA"/>
      </w:rPr>
    </w:lvl>
    <w:lvl w:ilvl="2" w:tplc="5588A994">
      <w:numFmt w:val="bullet"/>
      <w:lvlText w:val="•"/>
      <w:lvlJc w:val="left"/>
      <w:pPr>
        <w:ind w:left="2281" w:hanging="164"/>
      </w:pPr>
      <w:rPr>
        <w:rFonts w:hint="default"/>
        <w:lang w:val="ru-RU" w:eastAsia="en-US" w:bidi="ar-SA"/>
      </w:rPr>
    </w:lvl>
    <w:lvl w:ilvl="3" w:tplc="00B6A2F4">
      <w:numFmt w:val="bullet"/>
      <w:lvlText w:val="•"/>
      <w:lvlJc w:val="left"/>
      <w:pPr>
        <w:ind w:left="3311" w:hanging="164"/>
      </w:pPr>
      <w:rPr>
        <w:rFonts w:hint="default"/>
        <w:lang w:val="ru-RU" w:eastAsia="en-US" w:bidi="ar-SA"/>
      </w:rPr>
    </w:lvl>
    <w:lvl w:ilvl="4" w:tplc="19B8F38C">
      <w:numFmt w:val="bullet"/>
      <w:lvlText w:val="•"/>
      <w:lvlJc w:val="left"/>
      <w:pPr>
        <w:ind w:left="4342" w:hanging="164"/>
      </w:pPr>
      <w:rPr>
        <w:rFonts w:hint="default"/>
        <w:lang w:val="ru-RU" w:eastAsia="en-US" w:bidi="ar-SA"/>
      </w:rPr>
    </w:lvl>
    <w:lvl w:ilvl="5" w:tplc="CFD80B60">
      <w:numFmt w:val="bullet"/>
      <w:lvlText w:val="•"/>
      <w:lvlJc w:val="left"/>
      <w:pPr>
        <w:ind w:left="5373" w:hanging="164"/>
      </w:pPr>
      <w:rPr>
        <w:rFonts w:hint="default"/>
        <w:lang w:val="ru-RU" w:eastAsia="en-US" w:bidi="ar-SA"/>
      </w:rPr>
    </w:lvl>
    <w:lvl w:ilvl="6" w:tplc="A0EAA086">
      <w:numFmt w:val="bullet"/>
      <w:lvlText w:val="•"/>
      <w:lvlJc w:val="left"/>
      <w:pPr>
        <w:ind w:left="6403" w:hanging="164"/>
      </w:pPr>
      <w:rPr>
        <w:rFonts w:hint="default"/>
        <w:lang w:val="ru-RU" w:eastAsia="en-US" w:bidi="ar-SA"/>
      </w:rPr>
    </w:lvl>
    <w:lvl w:ilvl="7" w:tplc="9D3A4782">
      <w:numFmt w:val="bullet"/>
      <w:lvlText w:val="•"/>
      <w:lvlJc w:val="left"/>
      <w:pPr>
        <w:ind w:left="7434" w:hanging="164"/>
      </w:pPr>
      <w:rPr>
        <w:rFonts w:hint="default"/>
        <w:lang w:val="ru-RU" w:eastAsia="en-US" w:bidi="ar-SA"/>
      </w:rPr>
    </w:lvl>
    <w:lvl w:ilvl="8" w:tplc="A4528BAE">
      <w:numFmt w:val="bullet"/>
      <w:lvlText w:val="•"/>
      <w:lvlJc w:val="left"/>
      <w:pPr>
        <w:ind w:left="8464" w:hanging="164"/>
      </w:pPr>
      <w:rPr>
        <w:rFonts w:hint="default"/>
        <w:lang w:val="ru-RU" w:eastAsia="en-US" w:bidi="ar-SA"/>
      </w:rPr>
    </w:lvl>
  </w:abstractNum>
  <w:abstractNum w:abstractNumId="3" w15:restartNumberingAfterBreak="0">
    <w:nsid w:val="40C87629"/>
    <w:multiLevelType w:val="hybridMultilevel"/>
    <w:tmpl w:val="487074B4"/>
    <w:lvl w:ilvl="0" w:tplc="1BB655DC">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173098F"/>
    <w:multiLevelType w:val="hybridMultilevel"/>
    <w:tmpl w:val="D01C69B4"/>
    <w:lvl w:ilvl="0" w:tplc="E2D0E23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49D40764"/>
    <w:multiLevelType w:val="hybridMultilevel"/>
    <w:tmpl w:val="74C069AE"/>
    <w:lvl w:ilvl="0" w:tplc="F80A3C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A05B61"/>
    <w:multiLevelType w:val="hybridMultilevel"/>
    <w:tmpl w:val="D01C69B4"/>
    <w:lvl w:ilvl="0" w:tplc="E2D0E234">
      <w:numFmt w:val="decimal"/>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15:restartNumberingAfterBreak="0">
    <w:nsid w:val="55AA1353"/>
    <w:multiLevelType w:val="hybridMultilevel"/>
    <w:tmpl w:val="DB1A281E"/>
    <w:lvl w:ilvl="0" w:tplc="4A483508">
      <w:start w:val="1"/>
      <w:numFmt w:val="decimal"/>
      <w:lvlText w:val="%1."/>
      <w:lvlJc w:val="left"/>
      <w:pPr>
        <w:ind w:left="1070"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A012163"/>
    <w:multiLevelType w:val="hybridMultilevel"/>
    <w:tmpl w:val="01F0BBDC"/>
    <w:lvl w:ilvl="0" w:tplc="FAD8E1A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B420C62"/>
    <w:multiLevelType w:val="hybridMultilevel"/>
    <w:tmpl w:val="7DAEE34A"/>
    <w:lvl w:ilvl="0" w:tplc="F80A3C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190104"/>
    <w:multiLevelType w:val="hybridMultilevel"/>
    <w:tmpl w:val="5D7A8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23123C"/>
    <w:multiLevelType w:val="hybridMultilevel"/>
    <w:tmpl w:val="687846F2"/>
    <w:lvl w:ilvl="0" w:tplc="4160761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9"/>
  </w:num>
  <w:num w:numId="7">
    <w:abstractNumId w:val="2"/>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6"/>
  </w:num>
  <w:num w:numId="18">
    <w:abstractNumId w:val="3"/>
  </w:num>
  <w:num w:numId="1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67173"/>
    <w:rsid w:val="00016298"/>
    <w:rsid w:val="0002426B"/>
    <w:rsid w:val="0003109E"/>
    <w:rsid w:val="0007301C"/>
    <w:rsid w:val="000A113E"/>
    <w:rsid w:val="000B4DE4"/>
    <w:rsid w:val="000B6096"/>
    <w:rsid w:val="000D1E45"/>
    <w:rsid w:val="000D532F"/>
    <w:rsid w:val="00116045"/>
    <w:rsid w:val="0012218F"/>
    <w:rsid w:val="0012614A"/>
    <w:rsid w:val="00152C72"/>
    <w:rsid w:val="00160B10"/>
    <w:rsid w:val="00190E4D"/>
    <w:rsid w:val="001C5187"/>
    <w:rsid w:val="001D0D88"/>
    <w:rsid w:val="001D7F34"/>
    <w:rsid w:val="001E11FD"/>
    <w:rsid w:val="001F6756"/>
    <w:rsid w:val="002324C4"/>
    <w:rsid w:val="0024283C"/>
    <w:rsid w:val="00250BBB"/>
    <w:rsid w:val="00253453"/>
    <w:rsid w:val="0026741A"/>
    <w:rsid w:val="00297407"/>
    <w:rsid w:val="002B56CF"/>
    <w:rsid w:val="002C639C"/>
    <w:rsid w:val="002E33FF"/>
    <w:rsid w:val="002E3E36"/>
    <w:rsid w:val="002F507C"/>
    <w:rsid w:val="002F68C5"/>
    <w:rsid w:val="003058E3"/>
    <w:rsid w:val="00334079"/>
    <w:rsid w:val="003642D1"/>
    <w:rsid w:val="00380C8B"/>
    <w:rsid w:val="00385B6B"/>
    <w:rsid w:val="003B23AB"/>
    <w:rsid w:val="003E25B5"/>
    <w:rsid w:val="003E6855"/>
    <w:rsid w:val="003F25DD"/>
    <w:rsid w:val="004118DD"/>
    <w:rsid w:val="004133FE"/>
    <w:rsid w:val="00421631"/>
    <w:rsid w:val="004243CB"/>
    <w:rsid w:val="00447C08"/>
    <w:rsid w:val="004513DD"/>
    <w:rsid w:val="0046682D"/>
    <w:rsid w:val="00467173"/>
    <w:rsid w:val="00470DE1"/>
    <w:rsid w:val="00472884"/>
    <w:rsid w:val="00491D4E"/>
    <w:rsid w:val="004A1ECB"/>
    <w:rsid w:val="004E6844"/>
    <w:rsid w:val="004F6208"/>
    <w:rsid w:val="00513FA3"/>
    <w:rsid w:val="00522751"/>
    <w:rsid w:val="005504DC"/>
    <w:rsid w:val="00552F2A"/>
    <w:rsid w:val="00560AA6"/>
    <w:rsid w:val="0057348E"/>
    <w:rsid w:val="00581AA9"/>
    <w:rsid w:val="00594A17"/>
    <w:rsid w:val="00595F5D"/>
    <w:rsid w:val="005C4117"/>
    <w:rsid w:val="005D7CB1"/>
    <w:rsid w:val="005E7E4F"/>
    <w:rsid w:val="005F4139"/>
    <w:rsid w:val="005F4657"/>
    <w:rsid w:val="006053C5"/>
    <w:rsid w:val="00616DE6"/>
    <w:rsid w:val="00622853"/>
    <w:rsid w:val="00626763"/>
    <w:rsid w:val="006578A9"/>
    <w:rsid w:val="00657F84"/>
    <w:rsid w:val="0067058F"/>
    <w:rsid w:val="006847EE"/>
    <w:rsid w:val="00685B25"/>
    <w:rsid w:val="006911E4"/>
    <w:rsid w:val="006A3E06"/>
    <w:rsid w:val="006B7F1F"/>
    <w:rsid w:val="006C22FA"/>
    <w:rsid w:val="006F5B4C"/>
    <w:rsid w:val="00703912"/>
    <w:rsid w:val="0072345E"/>
    <w:rsid w:val="0074534A"/>
    <w:rsid w:val="0075477A"/>
    <w:rsid w:val="007551DE"/>
    <w:rsid w:val="00782000"/>
    <w:rsid w:val="00784F28"/>
    <w:rsid w:val="00786CAE"/>
    <w:rsid w:val="007A043A"/>
    <w:rsid w:val="007A561F"/>
    <w:rsid w:val="007A580A"/>
    <w:rsid w:val="007C6503"/>
    <w:rsid w:val="007D48FD"/>
    <w:rsid w:val="007F4F8C"/>
    <w:rsid w:val="00812A29"/>
    <w:rsid w:val="0082295B"/>
    <w:rsid w:val="008707F6"/>
    <w:rsid w:val="00872392"/>
    <w:rsid w:val="0088068C"/>
    <w:rsid w:val="00882C83"/>
    <w:rsid w:val="00891823"/>
    <w:rsid w:val="008B070A"/>
    <w:rsid w:val="008E5C45"/>
    <w:rsid w:val="008F1621"/>
    <w:rsid w:val="008F250B"/>
    <w:rsid w:val="008F2A19"/>
    <w:rsid w:val="0091040C"/>
    <w:rsid w:val="009403C3"/>
    <w:rsid w:val="00953031"/>
    <w:rsid w:val="00960019"/>
    <w:rsid w:val="00996454"/>
    <w:rsid w:val="0099667F"/>
    <w:rsid w:val="009A2281"/>
    <w:rsid w:val="009C6647"/>
    <w:rsid w:val="009D69D6"/>
    <w:rsid w:val="009F3F7D"/>
    <w:rsid w:val="00A24B9E"/>
    <w:rsid w:val="00A25077"/>
    <w:rsid w:val="00A321DA"/>
    <w:rsid w:val="00A32AFF"/>
    <w:rsid w:val="00A3691C"/>
    <w:rsid w:val="00A4537F"/>
    <w:rsid w:val="00A66A81"/>
    <w:rsid w:val="00A72FB6"/>
    <w:rsid w:val="00A802D3"/>
    <w:rsid w:val="00A84690"/>
    <w:rsid w:val="00A90BC6"/>
    <w:rsid w:val="00AA72BF"/>
    <w:rsid w:val="00AB342B"/>
    <w:rsid w:val="00AE64D1"/>
    <w:rsid w:val="00B01FD8"/>
    <w:rsid w:val="00B049F6"/>
    <w:rsid w:val="00B35443"/>
    <w:rsid w:val="00B42A80"/>
    <w:rsid w:val="00B46C79"/>
    <w:rsid w:val="00B652D5"/>
    <w:rsid w:val="00B867BD"/>
    <w:rsid w:val="00BA7C18"/>
    <w:rsid w:val="00BB0FBC"/>
    <w:rsid w:val="00BB72DB"/>
    <w:rsid w:val="00BC7CF0"/>
    <w:rsid w:val="00BD194B"/>
    <w:rsid w:val="00BE4355"/>
    <w:rsid w:val="00BE701D"/>
    <w:rsid w:val="00BF16C7"/>
    <w:rsid w:val="00BF6BFF"/>
    <w:rsid w:val="00C216F8"/>
    <w:rsid w:val="00C31294"/>
    <w:rsid w:val="00C35749"/>
    <w:rsid w:val="00C514C7"/>
    <w:rsid w:val="00C522F5"/>
    <w:rsid w:val="00C62A21"/>
    <w:rsid w:val="00C667DE"/>
    <w:rsid w:val="00C7109E"/>
    <w:rsid w:val="00CA2143"/>
    <w:rsid w:val="00CD3F9B"/>
    <w:rsid w:val="00CD46A9"/>
    <w:rsid w:val="00D113C4"/>
    <w:rsid w:val="00D54DF4"/>
    <w:rsid w:val="00D921D6"/>
    <w:rsid w:val="00DB28F1"/>
    <w:rsid w:val="00DB47C0"/>
    <w:rsid w:val="00DB7542"/>
    <w:rsid w:val="00DC40CE"/>
    <w:rsid w:val="00DD17D6"/>
    <w:rsid w:val="00DD23A6"/>
    <w:rsid w:val="00DF133F"/>
    <w:rsid w:val="00DF6707"/>
    <w:rsid w:val="00E0137D"/>
    <w:rsid w:val="00E01EBB"/>
    <w:rsid w:val="00E02B4C"/>
    <w:rsid w:val="00E37372"/>
    <w:rsid w:val="00E66BA6"/>
    <w:rsid w:val="00E85162"/>
    <w:rsid w:val="00E9301F"/>
    <w:rsid w:val="00EB3E58"/>
    <w:rsid w:val="00EB6575"/>
    <w:rsid w:val="00EC2B38"/>
    <w:rsid w:val="00EE497F"/>
    <w:rsid w:val="00EE52E0"/>
    <w:rsid w:val="00EF007B"/>
    <w:rsid w:val="00EF5DC7"/>
    <w:rsid w:val="00EF646D"/>
    <w:rsid w:val="00F005A5"/>
    <w:rsid w:val="00F1671C"/>
    <w:rsid w:val="00F333EB"/>
    <w:rsid w:val="00F50253"/>
    <w:rsid w:val="00F76FC9"/>
    <w:rsid w:val="00F8110F"/>
    <w:rsid w:val="00FA34D3"/>
    <w:rsid w:val="00FA7737"/>
    <w:rsid w:val="00FB030A"/>
    <w:rsid w:val="00FB4E55"/>
    <w:rsid w:val="00FC7C32"/>
    <w:rsid w:val="00FD31E2"/>
    <w:rsid w:val="00FF022F"/>
    <w:rsid w:val="00FF2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2DD3"/>
  <w15:docId w15:val="{85072C3D-02AF-4005-A39E-D06E6FC0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3A6"/>
  </w:style>
  <w:style w:type="paragraph" w:styleId="1">
    <w:name w:val="heading 1"/>
    <w:basedOn w:val="a"/>
    <w:next w:val="a"/>
    <w:link w:val="10"/>
    <w:uiPriority w:val="9"/>
    <w:qFormat/>
    <w:rsid w:val="00DB28F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DB28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467173"/>
    <w:pPr>
      <w:spacing w:after="0" w:line="240" w:lineRule="auto"/>
    </w:pPr>
    <w:rPr>
      <w:rFonts w:ascii="Courier New" w:eastAsia="Times New Roman" w:hAnsi="Courier New" w:cs="Courier New"/>
      <w:sz w:val="20"/>
      <w:szCs w:val="20"/>
    </w:rPr>
  </w:style>
  <w:style w:type="character" w:customStyle="1" w:styleId="a4">
    <w:name w:val="Текст Знак"/>
    <w:basedOn w:val="a0"/>
    <w:link w:val="a3"/>
    <w:uiPriority w:val="99"/>
    <w:rsid w:val="00467173"/>
    <w:rPr>
      <w:rFonts w:ascii="Courier New" w:eastAsia="Times New Roman" w:hAnsi="Courier New" w:cs="Courier New"/>
      <w:sz w:val="20"/>
      <w:szCs w:val="20"/>
    </w:rPr>
  </w:style>
  <w:style w:type="paragraph" w:customStyle="1" w:styleId="Myone">
    <w:name w:val="My one"/>
    <w:basedOn w:val="a"/>
    <w:next w:val="a"/>
    <w:uiPriority w:val="99"/>
    <w:rsid w:val="006B7F1F"/>
    <w:pPr>
      <w:autoSpaceDE w:val="0"/>
      <w:autoSpaceDN w:val="0"/>
      <w:adjustRightInd w:val="0"/>
      <w:spacing w:after="0" w:line="200" w:lineRule="atLeast"/>
      <w:ind w:firstLine="283"/>
      <w:jc w:val="both"/>
      <w:textAlignment w:val="center"/>
    </w:pPr>
    <w:rPr>
      <w:rFonts w:ascii="Arial" w:eastAsia="Calibri" w:hAnsi="Arial" w:cs="Arial"/>
      <w:color w:val="000000"/>
      <w:sz w:val="18"/>
      <w:szCs w:val="18"/>
      <w:lang w:eastAsia="en-US"/>
    </w:rPr>
  </w:style>
  <w:style w:type="paragraph" w:styleId="a5">
    <w:name w:val="List Paragraph"/>
    <w:basedOn w:val="a"/>
    <w:link w:val="a6"/>
    <w:uiPriority w:val="34"/>
    <w:qFormat/>
    <w:rsid w:val="006B7F1F"/>
    <w:pPr>
      <w:ind w:left="720"/>
      <w:contextualSpacing/>
    </w:pPr>
    <w:rPr>
      <w:rFonts w:ascii="Calibri" w:eastAsia="Calibri" w:hAnsi="Calibri" w:cs="Times New Roman"/>
      <w:lang w:eastAsia="en-US"/>
    </w:rPr>
  </w:style>
  <w:style w:type="paragraph" w:customStyle="1" w:styleId="Arail9pt">
    <w:name w:val="Arail 9 pt"/>
    <w:basedOn w:val="a"/>
    <w:uiPriority w:val="99"/>
    <w:rsid w:val="006B7F1F"/>
    <w:pPr>
      <w:autoSpaceDE w:val="0"/>
      <w:autoSpaceDN w:val="0"/>
      <w:adjustRightInd w:val="0"/>
      <w:spacing w:after="0" w:line="200" w:lineRule="atLeast"/>
      <w:ind w:firstLine="283"/>
      <w:jc w:val="both"/>
      <w:textAlignment w:val="center"/>
    </w:pPr>
    <w:rPr>
      <w:rFonts w:ascii="Arial" w:eastAsia="Calibri" w:hAnsi="Arial" w:cs="Arial"/>
      <w:color w:val="000000"/>
      <w:sz w:val="18"/>
      <w:szCs w:val="18"/>
      <w:lang w:eastAsia="en-US"/>
    </w:rPr>
  </w:style>
  <w:style w:type="paragraph" w:customStyle="1" w:styleId="11">
    <w:name w:val="Основной текст1"/>
    <w:link w:val="a7"/>
    <w:rsid w:val="00DD17D6"/>
    <w:pPr>
      <w:spacing w:after="0" w:line="240" w:lineRule="auto"/>
    </w:pPr>
    <w:rPr>
      <w:rFonts w:ascii="Times New Roman" w:eastAsia="Times New Roman" w:hAnsi="Times New Roman" w:cs="Times New Roman"/>
      <w:snapToGrid w:val="0"/>
      <w:color w:val="000000"/>
      <w:sz w:val="24"/>
      <w:szCs w:val="20"/>
    </w:rPr>
  </w:style>
  <w:style w:type="paragraph" w:styleId="a8">
    <w:name w:val="Body Text"/>
    <w:basedOn w:val="a"/>
    <w:link w:val="a9"/>
    <w:rsid w:val="00DD17D6"/>
    <w:pPr>
      <w:snapToGrid w:val="0"/>
      <w:spacing w:after="0" w:line="240" w:lineRule="auto"/>
    </w:pPr>
    <w:rPr>
      <w:rFonts w:ascii="Times New Roman" w:eastAsia="Times New Roman" w:hAnsi="Times New Roman" w:cs="Times New Roman"/>
      <w:color w:val="000000"/>
      <w:sz w:val="24"/>
      <w:szCs w:val="20"/>
    </w:rPr>
  </w:style>
  <w:style w:type="character" w:customStyle="1" w:styleId="a9">
    <w:name w:val="Основной текст Знак"/>
    <w:basedOn w:val="a0"/>
    <w:link w:val="a8"/>
    <w:rsid w:val="00DD17D6"/>
    <w:rPr>
      <w:rFonts w:ascii="Times New Roman" w:eastAsia="Times New Roman" w:hAnsi="Times New Roman" w:cs="Times New Roman"/>
      <w:color w:val="000000"/>
      <w:sz w:val="24"/>
      <w:szCs w:val="20"/>
    </w:rPr>
  </w:style>
  <w:style w:type="character" w:customStyle="1" w:styleId="12">
    <w:name w:val="Основной текст Знак1"/>
    <w:locked/>
    <w:rsid w:val="00DD17D6"/>
    <w:rPr>
      <w:sz w:val="25"/>
      <w:szCs w:val="25"/>
      <w:shd w:val="clear" w:color="auto" w:fill="FFFFFF"/>
    </w:rPr>
  </w:style>
  <w:style w:type="paragraph" w:styleId="aa">
    <w:name w:val="No Spacing"/>
    <w:aliases w:val="Таблицы,ПФ-таб.текст"/>
    <w:link w:val="ab"/>
    <w:uiPriority w:val="1"/>
    <w:qFormat/>
    <w:rsid w:val="0072345E"/>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aliases w:val="Таблицы Знак,ПФ-таб.текст Знак"/>
    <w:basedOn w:val="a0"/>
    <w:link w:val="aa"/>
    <w:uiPriority w:val="1"/>
    <w:locked/>
    <w:rsid w:val="0072345E"/>
    <w:rPr>
      <w:rFonts w:ascii="Times New Roman" w:eastAsia="Times New Roman" w:hAnsi="Times New Roman" w:cs="Times New Roman"/>
      <w:sz w:val="24"/>
      <w:szCs w:val="24"/>
    </w:rPr>
  </w:style>
  <w:style w:type="character" w:customStyle="1" w:styleId="MSReferenceSansSerif">
    <w:name w:val="Основной текст + MS Reference Sans Serif"/>
    <w:aliases w:val="9 pt,Курсив,Основной текст (2) + 111,5 pt1,Курсив1"/>
    <w:basedOn w:val="12"/>
    <w:uiPriority w:val="99"/>
    <w:rsid w:val="00BB72DB"/>
    <w:rPr>
      <w:rFonts w:ascii="MS Reference Sans Serif" w:hAnsi="MS Reference Sans Serif" w:cs="MS Reference Sans Serif"/>
      <w:i/>
      <w:iCs/>
      <w:sz w:val="18"/>
      <w:szCs w:val="18"/>
      <w:shd w:val="clear" w:color="auto" w:fill="FFFFFF"/>
    </w:rPr>
  </w:style>
  <w:style w:type="character" w:customStyle="1" w:styleId="12pt">
    <w:name w:val="Основной текст + 12 pt"/>
    <w:aliases w:val="Не курсив,Интервал 0 pt"/>
    <w:basedOn w:val="12"/>
    <w:uiPriority w:val="99"/>
    <w:rsid w:val="00BB72DB"/>
    <w:rPr>
      <w:rFonts w:ascii="Times New Roman" w:hAnsi="Times New Roman" w:cs="Times New Roman"/>
      <w:spacing w:val="0"/>
      <w:sz w:val="24"/>
      <w:szCs w:val="24"/>
      <w:u w:val="none"/>
      <w:shd w:val="clear" w:color="auto" w:fill="FFFFFF"/>
    </w:rPr>
  </w:style>
  <w:style w:type="character" w:customStyle="1" w:styleId="21">
    <w:name w:val="Основной текст (2)_"/>
    <w:basedOn w:val="a0"/>
    <w:link w:val="22"/>
    <w:rsid w:val="00BB72DB"/>
    <w:rPr>
      <w:rFonts w:ascii="Calibri" w:hAnsi="Calibri" w:cs="Calibri"/>
      <w:shd w:val="clear" w:color="auto" w:fill="FFFFFF"/>
    </w:rPr>
  </w:style>
  <w:style w:type="paragraph" w:customStyle="1" w:styleId="22">
    <w:name w:val="Основной текст (2)"/>
    <w:basedOn w:val="a"/>
    <w:link w:val="21"/>
    <w:rsid w:val="00BB72DB"/>
    <w:pPr>
      <w:widowControl w:val="0"/>
      <w:shd w:val="clear" w:color="auto" w:fill="FFFFFF"/>
      <w:spacing w:before="480" w:after="240" w:line="240" w:lineRule="atLeast"/>
      <w:ind w:firstLine="580"/>
      <w:jc w:val="both"/>
    </w:pPr>
    <w:rPr>
      <w:rFonts w:ascii="Calibri" w:hAnsi="Calibri" w:cs="Calibri"/>
    </w:rPr>
  </w:style>
  <w:style w:type="character" w:customStyle="1" w:styleId="23">
    <w:name w:val="Заголовок №2_"/>
    <w:basedOn w:val="a0"/>
    <w:link w:val="210"/>
    <w:uiPriority w:val="99"/>
    <w:rsid w:val="00BB72DB"/>
    <w:rPr>
      <w:rFonts w:ascii="Calibri" w:hAnsi="Calibri" w:cs="Calibri"/>
      <w:sz w:val="23"/>
      <w:szCs w:val="23"/>
      <w:shd w:val="clear" w:color="auto" w:fill="FFFFFF"/>
    </w:rPr>
  </w:style>
  <w:style w:type="character" w:customStyle="1" w:styleId="24">
    <w:name w:val="Заголовок №2"/>
    <w:basedOn w:val="23"/>
    <w:uiPriority w:val="99"/>
    <w:rsid w:val="00BB72DB"/>
    <w:rPr>
      <w:rFonts w:ascii="Calibri" w:hAnsi="Calibri" w:cs="Calibri"/>
      <w:sz w:val="23"/>
      <w:szCs w:val="23"/>
      <w:shd w:val="clear" w:color="auto" w:fill="FFFFFF"/>
    </w:rPr>
  </w:style>
  <w:style w:type="paragraph" w:customStyle="1" w:styleId="210">
    <w:name w:val="Заголовок №21"/>
    <w:basedOn w:val="a"/>
    <w:link w:val="23"/>
    <w:uiPriority w:val="99"/>
    <w:rsid w:val="00BB72DB"/>
    <w:pPr>
      <w:widowControl w:val="0"/>
      <w:shd w:val="clear" w:color="auto" w:fill="FFFFFF"/>
      <w:spacing w:before="600" w:after="240" w:line="240" w:lineRule="atLeast"/>
      <w:ind w:firstLine="580"/>
      <w:jc w:val="both"/>
      <w:outlineLvl w:val="1"/>
    </w:pPr>
    <w:rPr>
      <w:rFonts w:ascii="Calibri" w:hAnsi="Calibri" w:cs="Calibri"/>
      <w:sz w:val="23"/>
      <w:szCs w:val="23"/>
    </w:rPr>
  </w:style>
  <w:style w:type="paragraph" w:customStyle="1" w:styleId="211">
    <w:name w:val="Основной текст (2)1"/>
    <w:basedOn w:val="a"/>
    <w:uiPriority w:val="99"/>
    <w:rsid w:val="00BB72DB"/>
    <w:pPr>
      <w:widowControl w:val="0"/>
      <w:shd w:val="clear" w:color="auto" w:fill="FFFFFF"/>
      <w:spacing w:before="480" w:after="240" w:line="240" w:lineRule="atLeast"/>
      <w:ind w:firstLine="580"/>
      <w:jc w:val="both"/>
    </w:pPr>
    <w:rPr>
      <w:rFonts w:ascii="Calibri" w:eastAsia="Times New Roman" w:hAnsi="Calibri" w:cs="Calibri"/>
    </w:rPr>
  </w:style>
  <w:style w:type="character" w:customStyle="1" w:styleId="10">
    <w:name w:val="Заголовок 1 Знак"/>
    <w:basedOn w:val="a0"/>
    <w:link w:val="1"/>
    <w:uiPriority w:val="9"/>
    <w:rsid w:val="00DB28F1"/>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DB28F1"/>
    <w:rPr>
      <w:rFonts w:ascii="Times New Roman" w:eastAsia="Times New Roman" w:hAnsi="Times New Roman" w:cs="Times New Roman"/>
      <w:b/>
      <w:bCs/>
      <w:sz w:val="36"/>
      <w:szCs w:val="36"/>
    </w:rPr>
  </w:style>
  <w:style w:type="paragraph" w:styleId="ac">
    <w:name w:val="header"/>
    <w:basedOn w:val="a"/>
    <w:link w:val="ad"/>
    <w:uiPriority w:val="99"/>
    <w:rsid w:val="00DB2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DB28F1"/>
    <w:rPr>
      <w:rFonts w:ascii="Times New Roman" w:eastAsia="Times New Roman" w:hAnsi="Times New Roman" w:cs="Times New Roman"/>
      <w:sz w:val="24"/>
      <w:szCs w:val="24"/>
    </w:rPr>
  </w:style>
  <w:style w:type="paragraph" w:styleId="ae">
    <w:name w:val="footer"/>
    <w:basedOn w:val="a"/>
    <w:link w:val="af"/>
    <w:uiPriority w:val="99"/>
    <w:rsid w:val="00DB2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DB28F1"/>
    <w:rPr>
      <w:rFonts w:ascii="Times New Roman" w:eastAsia="Times New Roman" w:hAnsi="Times New Roman" w:cs="Times New Roman"/>
      <w:sz w:val="24"/>
      <w:szCs w:val="24"/>
    </w:rPr>
  </w:style>
  <w:style w:type="character" w:customStyle="1" w:styleId="a7">
    <w:name w:val="Основной текст_"/>
    <w:basedOn w:val="a0"/>
    <w:link w:val="11"/>
    <w:rsid w:val="00DB28F1"/>
    <w:rPr>
      <w:rFonts w:ascii="Times New Roman" w:eastAsia="Times New Roman" w:hAnsi="Times New Roman" w:cs="Times New Roman"/>
      <w:snapToGrid w:val="0"/>
      <w:color w:val="000000"/>
      <w:sz w:val="24"/>
      <w:szCs w:val="20"/>
    </w:rPr>
  </w:style>
  <w:style w:type="paragraph" w:customStyle="1" w:styleId="ConsPlusTitle">
    <w:name w:val="ConsPlusTitle"/>
    <w:uiPriority w:val="99"/>
    <w:qFormat/>
    <w:rsid w:val="00DB28F1"/>
    <w:pPr>
      <w:widowControl w:val="0"/>
      <w:autoSpaceDE w:val="0"/>
      <w:autoSpaceDN w:val="0"/>
      <w:adjustRightInd w:val="0"/>
      <w:spacing w:after="0" w:line="240" w:lineRule="auto"/>
    </w:pPr>
    <w:rPr>
      <w:rFonts w:ascii="Arial" w:eastAsia="Times New Roman" w:hAnsi="Arial" w:cs="Arial"/>
      <w:b/>
      <w:bCs/>
      <w:sz w:val="20"/>
      <w:szCs w:val="20"/>
    </w:rPr>
  </w:style>
  <w:style w:type="paragraph" w:styleId="af0">
    <w:name w:val="Balloon Text"/>
    <w:basedOn w:val="a"/>
    <w:link w:val="af1"/>
    <w:uiPriority w:val="99"/>
    <w:unhideWhenUsed/>
    <w:rsid w:val="00DB28F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rsid w:val="00DB28F1"/>
    <w:rPr>
      <w:rFonts w:ascii="Tahoma" w:hAnsi="Tahoma" w:cs="Tahoma"/>
      <w:sz w:val="16"/>
      <w:szCs w:val="16"/>
    </w:rPr>
  </w:style>
  <w:style w:type="paragraph" w:customStyle="1" w:styleId="25">
    <w:name w:val="Основной текст2"/>
    <w:basedOn w:val="a"/>
    <w:rsid w:val="00DB28F1"/>
    <w:pPr>
      <w:widowControl w:val="0"/>
      <w:shd w:val="clear" w:color="auto" w:fill="FFFFFF"/>
      <w:spacing w:after="120" w:line="346" w:lineRule="exact"/>
      <w:ind w:firstLine="860"/>
      <w:jc w:val="both"/>
    </w:pPr>
    <w:rPr>
      <w:rFonts w:ascii="Times New Roman" w:eastAsia="Times New Roman" w:hAnsi="Times New Roman" w:cs="Times New Roman"/>
      <w:color w:val="000000"/>
      <w:sz w:val="26"/>
      <w:szCs w:val="26"/>
      <w:lang w:bidi="ru-RU"/>
    </w:rPr>
  </w:style>
  <w:style w:type="table" w:styleId="af2">
    <w:name w:val="Table Grid"/>
    <w:basedOn w:val="a1"/>
    <w:uiPriority w:val="39"/>
    <w:rsid w:val="00DB28F1"/>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
    <w:link w:val="af4"/>
    <w:rsid w:val="00DB28F1"/>
    <w:pPr>
      <w:spacing w:after="0" w:line="240" w:lineRule="auto"/>
      <w:ind w:left="709" w:right="281"/>
      <w:jc w:val="both"/>
    </w:pPr>
    <w:rPr>
      <w:rFonts w:ascii="Tahoma" w:eastAsia="Times New Roman" w:hAnsi="Tahoma" w:cs="Tahoma"/>
      <w:color w:val="FF0000"/>
      <w:sz w:val="16"/>
      <w:szCs w:val="16"/>
    </w:rPr>
  </w:style>
  <w:style w:type="character" w:customStyle="1" w:styleId="af4">
    <w:name w:val="Схема документа Знак"/>
    <w:basedOn w:val="a0"/>
    <w:link w:val="af3"/>
    <w:rsid w:val="00DB28F1"/>
    <w:rPr>
      <w:rFonts w:ascii="Tahoma" w:eastAsia="Times New Roman" w:hAnsi="Tahoma" w:cs="Tahoma"/>
      <w:color w:val="FF0000"/>
      <w:sz w:val="16"/>
      <w:szCs w:val="16"/>
    </w:rPr>
  </w:style>
  <w:style w:type="paragraph" w:styleId="af5">
    <w:name w:val="Normal (Web)"/>
    <w:basedOn w:val="a"/>
    <w:uiPriority w:val="99"/>
    <w:unhideWhenUsed/>
    <w:rsid w:val="00DB28F1"/>
    <w:pPr>
      <w:spacing w:before="100" w:beforeAutospacing="1" w:after="100" w:afterAutospacing="1" w:line="240" w:lineRule="auto"/>
      <w:ind w:left="709" w:right="281"/>
      <w:jc w:val="both"/>
    </w:pPr>
    <w:rPr>
      <w:rFonts w:ascii="Times New Roman" w:eastAsia="Times New Roman" w:hAnsi="Times New Roman" w:cs="Times New Roman"/>
      <w:color w:val="FF0000"/>
      <w:sz w:val="28"/>
      <w:szCs w:val="28"/>
    </w:rPr>
  </w:style>
  <w:style w:type="character" w:styleId="af6">
    <w:name w:val="Strong"/>
    <w:basedOn w:val="a0"/>
    <w:uiPriority w:val="99"/>
    <w:qFormat/>
    <w:rsid w:val="00DB28F1"/>
    <w:rPr>
      <w:b/>
      <w:bCs/>
    </w:rPr>
  </w:style>
  <w:style w:type="paragraph" w:customStyle="1" w:styleId="af7">
    <w:name w:val="Стиль"/>
    <w:rsid w:val="00DB28F1"/>
    <w:pPr>
      <w:widowControl w:val="0"/>
      <w:autoSpaceDE w:val="0"/>
      <w:autoSpaceDN w:val="0"/>
      <w:adjustRightInd w:val="0"/>
      <w:spacing w:after="0" w:line="240" w:lineRule="auto"/>
    </w:pPr>
    <w:rPr>
      <w:rFonts w:ascii="Arial" w:eastAsia="Times New Roman" w:hAnsi="Arial" w:cs="Arial"/>
      <w:sz w:val="24"/>
      <w:szCs w:val="24"/>
    </w:rPr>
  </w:style>
  <w:style w:type="character" w:styleId="af8">
    <w:name w:val="Emphasis"/>
    <w:basedOn w:val="a0"/>
    <w:uiPriority w:val="20"/>
    <w:qFormat/>
    <w:rsid w:val="00DB28F1"/>
    <w:rPr>
      <w:i/>
      <w:iCs/>
    </w:rPr>
  </w:style>
  <w:style w:type="character" w:customStyle="1" w:styleId="af9">
    <w:name w:val="Основной текст + Полужирный"/>
    <w:basedOn w:val="a7"/>
    <w:rsid w:val="00DB28F1"/>
    <w:rPr>
      <w:rFonts w:ascii="Arial" w:eastAsia="Arial" w:hAnsi="Arial" w:cs="Arial"/>
      <w:b/>
      <w:bCs/>
      <w:snapToGrid w:val="0"/>
      <w:color w:val="000000"/>
      <w:sz w:val="17"/>
      <w:szCs w:val="17"/>
    </w:rPr>
  </w:style>
  <w:style w:type="character" w:customStyle="1" w:styleId="ArialUnicodeMS185pt">
    <w:name w:val="Основной текст + Arial Unicode MS;18;5 pt;Полужирный"/>
    <w:basedOn w:val="a7"/>
    <w:rsid w:val="00DB28F1"/>
    <w:rPr>
      <w:rFonts w:ascii="Arial Unicode MS" w:eastAsia="Arial Unicode MS" w:hAnsi="Arial Unicode MS" w:cs="Arial Unicode MS"/>
      <w:b/>
      <w:bCs/>
      <w:i w:val="0"/>
      <w:iCs w:val="0"/>
      <w:smallCaps w:val="0"/>
      <w:strike w:val="0"/>
      <w:snapToGrid w:val="0"/>
      <w:color w:val="000000"/>
      <w:spacing w:val="0"/>
      <w:sz w:val="37"/>
      <w:szCs w:val="37"/>
    </w:rPr>
  </w:style>
  <w:style w:type="character" w:customStyle="1" w:styleId="105pt">
    <w:name w:val="Основной текст + 10;5 pt;Малые прописные"/>
    <w:basedOn w:val="a7"/>
    <w:rsid w:val="00DB28F1"/>
    <w:rPr>
      <w:rFonts w:ascii="Arial" w:eastAsia="Arial" w:hAnsi="Arial" w:cs="Arial"/>
      <w:b w:val="0"/>
      <w:bCs w:val="0"/>
      <w:i w:val="0"/>
      <w:iCs w:val="0"/>
      <w:smallCaps/>
      <w:strike w:val="0"/>
      <w:snapToGrid w:val="0"/>
      <w:color w:val="000000"/>
      <w:spacing w:val="0"/>
      <w:sz w:val="21"/>
      <w:szCs w:val="21"/>
    </w:rPr>
  </w:style>
  <w:style w:type="character" w:customStyle="1" w:styleId="4">
    <w:name w:val="Основной текст (4)"/>
    <w:basedOn w:val="a0"/>
    <w:rsid w:val="00DB28F1"/>
    <w:rPr>
      <w:rFonts w:ascii="Arial" w:eastAsia="Arial" w:hAnsi="Arial" w:cs="Arial"/>
      <w:b/>
      <w:bCs/>
      <w:spacing w:val="0"/>
      <w:sz w:val="17"/>
      <w:szCs w:val="17"/>
    </w:rPr>
  </w:style>
  <w:style w:type="character" w:customStyle="1" w:styleId="40">
    <w:name w:val="Основной текст (4) + Не полужирный"/>
    <w:basedOn w:val="a0"/>
    <w:rsid w:val="00DB28F1"/>
    <w:rPr>
      <w:rFonts w:ascii="Arial" w:eastAsia="Arial" w:hAnsi="Arial" w:cs="Arial"/>
      <w:spacing w:val="0"/>
      <w:sz w:val="17"/>
      <w:szCs w:val="17"/>
    </w:rPr>
  </w:style>
  <w:style w:type="character" w:customStyle="1" w:styleId="26">
    <w:name w:val="Основной текст (2) + Не полужирный"/>
    <w:basedOn w:val="21"/>
    <w:rsid w:val="00DB28F1"/>
    <w:rPr>
      <w:rFonts w:ascii="Arial" w:eastAsia="Arial" w:hAnsi="Arial" w:cs="Arial"/>
      <w:b/>
      <w:bCs/>
      <w:sz w:val="17"/>
      <w:szCs w:val="17"/>
      <w:shd w:val="clear" w:color="auto" w:fill="FFFFFF"/>
    </w:rPr>
  </w:style>
  <w:style w:type="character" w:customStyle="1" w:styleId="FontStyle16">
    <w:name w:val="Font Style16"/>
    <w:uiPriority w:val="99"/>
    <w:rsid w:val="00DB28F1"/>
    <w:rPr>
      <w:rFonts w:ascii="Calibri" w:hAnsi="Calibri" w:cs="Calibri"/>
      <w:sz w:val="20"/>
      <w:szCs w:val="20"/>
    </w:rPr>
  </w:style>
  <w:style w:type="paragraph" w:customStyle="1" w:styleId="Normal1">
    <w:name w:val="Normal1"/>
    <w:rsid w:val="00DB28F1"/>
    <w:pPr>
      <w:spacing w:before="100" w:beforeAutospacing="1" w:after="100" w:afterAutospacing="1" w:line="273" w:lineRule="auto"/>
    </w:pPr>
    <w:rPr>
      <w:rFonts w:ascii="Calibri" w:eastAsia="Times New Roman" w:hAnsi="Calibri" w:cs="Times New Roman"/>
      <w:sz w:val="24"/>
      <w:szCs w:val="24"/>
    </w:rPr>
  </w:style>
  <w:style w:type="paragraph" w:styleId="afa">
    <w:name w:val="Title"/>
    <w:basedOn w:val="a"/>
    <w:link w:val="afb"/>
    <w:uiPriority w:val="10"/>
    <w:qFormat/>
    <w:rsid w:val="00DB28F1"/>
    <w:pPr>
      <w:spacing w:after="0" w:line="240" w:lineRule="auto"/>
      <w:jc w:val="center"/>
    </w:pPr>
    <w:rPr>
      <w:rFonts w:ascii="Times New Roman" w:eastAsia="Times New Roman" w:hAnsi="Times New Roman" w:cs="Times New Roman"/>
      <w:b/>
      <w:bCs/>
      <w:sz w:val="28"/>
      <w:szCs w:val="24"/>
    </w:rPr>
  </w:style>
  <w:style w:type="character" w:customStyle="1" w:styleId="afb">
    <w:name w:val="Заголовок Знак"/>
    <w:basedOn w:val="a0"/>
    <w:link w:val="afa"/>
    <w:uiPriority w:val="10"/>
    <w:rsid w:val="00DB28F1"/>
    <w:rPr>
      <w:rFonts w:ascii="Times New Roman" w:eastAsia="Times New Roman" w:hAnsi="Times New Roman" w:cs="Times New Roman"/>
      <w:b/>
      <w:bCs/>
      <w:sz w:val="28"/>
      <w:szCs w:val="24"/>
    </w:rPr>
  </w:style>
  <w:style w:type="character" w:styleId="afc">
    <w:name w:val="Hyperlink"/>
    <w:basedOn w:val="a0"/>
    <w:uiPriority w:val="99"/>
    <w:unhideWhenUsed/>
    <w:rsid w:val="00DB28F1"/>
    <w:rPr>
      <w:color w:val="0000FF"/>
      <w:u w:val="single"/>
    </w:rPr>
  </w:style>
  <w:style w:type="character" w:customStyle="1" w:styleId="41">
    <w:name w:val="Основной текст (4)_"/>
    <w:basedOn w:val="a0"/>
    <w:rsid w:val="00AA72BF"/>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fd">
    <w:name w:val="Сноска_"/>
    <w:basedOn w:val="a0"/>
    <w:link w:val="afe"/>
    <w:rsid w:val="00AA72BF"/>
    <w:rPr>
      <w:rFonts w:ascii="Times New Roman" w:eastAsia="Times New Roman" w:hAnsi="Times New Roman" w:cs="Times New Roman"/>
    </w:rPr>
  </w:style>
  <w:style w:type="paragraph" w:customStyle="1" w:styleId="afe">
    <w:name w:val="Сноска"/>
    <w:basedOn w:val="a"/>
    <w:link w:val="afd"/>
    <w:rsid w:val="00AA72BF"/>
    <w:pPr>
      <w:widowControl w:val="0"/>
      <w:spacing w:after="0"/>
    </w:pPr>
    <w:rPr>
      <w:rFonts w:ascii="Times New Roman" w:eastAsia="Times New Roman" w:hAnsi="Times New Roman" w:cs="Times New Roman"/>
    </w:rPr>
  </w:style>
  <w:style w:type="character" w:customStyle="1" w:styleId="aff">
    <w:name w:val="Колонтитул_"/>
    <w:basedOn w:val="a0"/>
    <w:link w:val="aff0"/>
    <w:rsid w:val="00AA72BF"/>
    <w:rPr>
      <w:rFonts w:ascii="Times New Roman" w:eastAsia="Times New Roman" w:hAnsi="Times New Roman" w:cs="Times New Roman"/>
    </w:rPr>
  </w:style>
  <w:style w:type="paragraph" w:customStyle="1" w:styleId="aff0">
    <w:name w:val="Колонтитул"/>
    <w:basedOn w:val="a"/>
    <w:link w:val="aff"/>
    <w:rsid w:val="00AA72BF"/>
    <w:pPr>
      <w:widowControl w:val="0"/>
      <w:spacing w:after="0" w:line="240" w:lineRule="auto"/>
      <w:jc w:val="right"/>
    </w:pPr>
    <w:rPr>
      <w:rFonts w:ascii="Times New Roman" w:eastAsia="Times New Roman" w:hAnsi="Times New Roman" w:cs="Times New Roman"/>
    </w:rPr>
  </w:style>
  <w:style w:type="numbering" w:customStyle="1" w:styleId="13">
    <w:name w:val="Нет списка1"/>
    <w:next w:val="a2"/>
    <w:uiPriority w:val="99"/>
    <w:semiHidden/>
    <w:unhideWhenUsed/>
    <w:rsid w:val="00BF16C7"/>
  </w:style>
  <w:style w:type="paragraph" w:customStyle="1" w:styleId="aff1">
    <w:basedOn w:val="a"/>
    <w:next w:val="af5"/>
    <w:link w:val="aff2"/>
    <w:rsid w:val="0057348E"/>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onsPlusNormal">
    <w:name w:val="ConsPlusNormal"/>
    <w:link w:val="ConsPlusNormal0"/>
    <w:uiPriority w:val="99"/>
    <w:qFormat/>
    <w:rsid w:val="0057348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57348E"/>
    <w:rPr>
      <w:rFonts w:ascii="Arial" w:eastAsia="Calibri" w:hAnsi="Arial" w:cs="Arial"/>
      <w:sz w:val="20"/>
      <w:szCs w:val="20"/>
    </w:rPr>
  </w:style>
  <w:style w:type="paragraph" w:customStyle="1" w:styleId="aff3">
    <w:name w:val="a"/>
    <w:basedOn w:val="a"/>
    <w:uiPriority w:val="99"/>
    <w:rsid w:val="005734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2">
    <w:name w:val="Обычный (веб) Знак"/>
    <w:link w:val="aff1"/>
    <w:locked/>
    <w:rsid w:val="0057348E"/>
    <w:rPr>
      <w:sz w:val="24"/>
      <w:szCs w:val="24"/>
      <w:lang w:eastAsia="en-US"/>
    </w:rPr>
  </w:style>
  <w:style w:type="character" w:customStyle="1" w:styleId="topic-text-token">
    <w:name w:val="topic-text-token"/>
    <w:basedOn w:val="a0"/>
    <w:rsid w:val="0057348E"/>
  </w:style>
  <w:style w:type="character" w:customStyle="1" w:styleId="apple-style-span">
    <w:name w:val="apple-style-span"/>
    <w:basedOn w:val="a0"/>
    <w:rsid w:val="0057348E"/>
  </w:style>
  <w:style w:type="character" w:customStyle="1" w:styleId="a6">
    <w:name w:val="Абзац списка Знак"/>
    <w:link w:val="a5"/>
    <w:uiPriority w:val="34"/>
    <w:rsid w:val="0057348E"/>
    <w:rPr>
      <w:rFonts w:ascii="Calibri" w:eastAsia="Calibri" w:hAnsi="Calibri" w:cs="Times New Roman"/>
      <w:lang w:eastAsia="en-US"/>
    </w:rPr>
  </w:style>
  <w:style w:type="paragraph" w:styleId="aff4">
    <w:name w:val="footnote text"/>
    <w:basedOn w:val="a"/>
    <w:link w:val="aff5"/>
    <w:uiPriority w:val="99"/>
    <w:rsid w:val="0057348E"/>
    <w:pPr>
      <w:spacing w:after="0" w:line="240" w:lineRule="auto"/>
    </w:pPr>
    <w:rPr>
      <w:rFonts w:ascii="Times New Roman" w:eastAsia="Times New Roman" w:hAnsi="Times New Roman" w:cs="Times New Roman"/>
      <w:sz w:val="20"/>
      <w:szCs w:val="20"/>
    </w:rPr>
  </w:style>
  <w:style w:type="character" w:customStyle="1" w:styleId="aff5">
    <w:name w:val="Текст сноски Знак"/>
    <w:basedOn w:val="a0"/>
    <w:link w:val="aff4"/>
    <w:uiPriority w:val="99"/>
    <w:rsid w:val="0057348E"/>
    <w:rPr>
      <w:rFonts w:ascii="Times New Roman" w:eastAsia="Times New Roman" w:hAnsi="Times New Roman" w:cs="Times New Roman"/>
      <w:sz w:val="20"/>
      <w:szCs w:val="20"/>
    </w:rPr>
  </w:style>
  <w:style w:type="character" w:styleId="aff6">
    <w:name w:val="footnote reference"/>
    <w:uiPriority w:val="99"/>
    <w:unhideWhenUsed/>
    <w:rsid w:val="0057348E"/>
    <w:rPr>
      <w:rFonts w:cs="Times New Roman"/>
      <w:vertAlign w:val="superscript"/>
    </w:rPr>
  </w:style>
  <w:style w:type="character" w:styleId="aff7">
    <w:name w:val="annotation reference"/>
    <w:rsid w:val="0057348E"/>
    <w:rPr>
      <w:sz w:val="16"/>
      <w:szCs w:val="16"/>
    </w:rPr>
  </w:style>
  <w:style w:type="paragraph" w:styleId="aff8">
    <w:name w:val="annotation text"/>
    <w:basedOn w:val="a"/>
    <w:link w:val="aff9"/>
    <w:rsid w:val="0057348E"/>
    <w:pPr>
      <w:spacing w:after="0" w:line="240" w:lineRule="auto"/>
    </w:pPr>
    <w:rPr>
      <w:rFonts w:ascii="Times New Roman" w:eastAsia="Times New Roman" w:hAnsi="Times New Roman" w:cs="Times New Roman"/>
      <w:sz w:val="20"/>
      <w:szCs w:val="20"/>
    </w:rPr>
  </w:style>
  <w:style w:type="character" w:customStyle="1" w:styleId="aff9">
    <w:name w:val="Текст примечания Знак"/>
    <w:basedOn w:val="a0"/>
    <w:link w:val="aff8"/>
    <w:rsid w:val="0057348E"/>
    <w:rPr>
      <w:rFonts w:ascii="Times New Roman" w:eastAsia="Times New Roman" w:hAnsi="Times New Roman" w:cs="Times New Roman"/>
      <w:sz w:val="20"/>
      <w:szCs w:val="20"/>
    </w:rPr>
  </w:style>
  <w:style w:type="paragraph" w:styleId="affa">
    <w:name w:val="annotation subject"/>
    <w:basedOn w:val="aff8"/>
    <w:next w:val="aff8"/>
    <w:link w:val="affb"/>
    <w:rsid w:val="0057348E"/>
    <w:rPr>
      <w:b/>
      <w:bCs/>
    </w:rPr>
  </w:style>
  <w:style w:type="character" w:customStyle="1" w:styleId="affb">
    <w:name w:val="Тема примечания Знак"/>
    <w:basedOn w:val="aff9"/>
    <w:link w:val="affa"/>
    <w:rsid w:val="0057348E"/>
    <w:rPr>
      <w:rFonts w:ascii="Times New Roman" w:eastAsia="Times New Roman" w:hAnsi="Times New Roman" w:cs="Times New Roman"/>
      <w:b/>
      <w:bCs/>
      <w:sz w:val="20"/>
      <w:szCs w:val="20"/>
    </w:rPr>
  </w:style>
  <w:style w:type="paragraph" w:styleId="affc">
    <w:name w:val="Body Text Indent"/>
    <w:basedOn w:val="a"/>
    <w:link w:val="affd"/>
    <w:uiPriority w:val="99"/>
    <w:semiHidden/>
    <w:unhideWhenUsed/>
    <w:rsid w:val="004513DD"/>
    <w:pPr>
      <w:spacing w:after="120"/>
      <w:ind w:left="283"/>
    </w:pPr>
  </w:style>
  <w:style w:type="character" w:customStyle="1" w:styleId="affd">
    <w:name w:val="Основной текст с отступом Знак"/>
    <w:basedOn w:val="a0"/>
    <w:link w:val="affc"/>
    <w:uiPriority w:val="99"/>
    <w:semiHidden/>
    <w:rsid w:val="004513DD"/>
  </w:style>
  <w:style w:type="character" w:styleId="affe">
    <w:name w:val="FollowedHyperlink"/>
    <w:basedOn w:val="a0"/>
    <w:uiPriority w:val="99"/>
    <w:semiHidden/>
    <w:unhideWhenUsed/>
    <w:rsid w:val="004513DD"/>
    <w:rPr>
      <w:color w:val="800080" w:themeColor="followedHyperlink"/>
      <w:u w:val="single"/>
    </w:rPr>
  </w:style>
  <w:style w:type="paragraph" w:customStyle="1" w:styleId="msonormal0">
    <w:name w:val="msonormal"/>
    <w:basedOn w:val="a"/>
    <w:uiPriority w:val="99"/>
    <w:semiHidden/>
    <w:rsid w:val="004513DD"/>
    <w:pPr>
      <w:spacing w:after="0" w:line="240" w:lineRule="auto"/>
    </w:pPr>
    <w:rPr>
      <w:rFonts w:ascii="Times New Roman" w:eastAsia="Times New Roman" w:hAnsi="Times New Roman" w:cs="Times New Roman"/>
      <w:sz w:val="24"/>
      <w:szCs w:val="24"/>
    </w:rPr>
  </w:style>
  <w:style w:type="paragraph" w:styleId="27">
    <w:name w:val="Body Text 2"/>
    <w:basedOn w:val="a"/>
    <w:link w:val="28"/>
    <w:uiPriority w:val="99"/>
    <w:semiHidden/>
    <w:unhideWhenUsed/>
    <w:rsid w:val="004513DD"/>
    <w:pPr>
      <w:spacing w:after="120" w:line="48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0"/>
    <w:link w:val="27"/>
    <w:uiPriority w:val="99"/>
    <w:semiHidden/>
    <w:rsid w:val="004513DD"/>
    <w:rPr>
      <w:rFonts w:ascii="Times New Roman" w:eastAsia="Times New Roman" w:hAnsi="Times New Roman" w:cs="Times New Roman"/>
      <w:sz w:val="24"/>
      <w:szCs w:val="24"/>
      <w:lang w:val="x-none" w:eastAsia="x-none"/>
    </w:rPr>
  </w:style>
  <w:style w:type="paragraph" w:customStyle="1" w:styleId="font8">
    <w:name w:val="font_8"/>
    <w:basedOn w:val="a"/>
    <w:uiPriority w:val="99"/>
    <w:semiHidden/>
    <w:rsid w:val="00451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4513DD"/>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2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B4A0ED558B3703F63FA1CBD0CEBFE76D72450B48E0673D0785E1085BB6B7DF5477F54E945736513F1B48F3s1J2C" TargetMode="External"/><Relationship Id="rId3" Type="http://schemas.openxmlformats.org/officeDocument/2006/relationships/settings" Target="settings.xml"/><Relationship Id="rId7" Type="http://schemas.openxmlformats.org/officeDocument/2006/relationships/hyperlink" Target="consultantplus://offline/ref=31B4A0ED558B3703F63FA1CBD0CEBFE76D72450B48E0673D0785E1085BB6B7DF5477F54E945736513F1B48F3s1J2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23</Pages>
  <Words>9994</Words>
  <Characters>56966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Мильковского мун. образования</Company>
  <LinksUpToDate>false</LinksUpToDate>
  <CharactersWithSpaces>66827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IPloshen</dc:creator>
  <cp:keywords/>
  <dc:description/>
  <cp:lastModifiedBy>Ирина Площенко</cp:lastModifiedBy>
  <cp:revision>212</cp:revision>
  <cp:lastPrinted>2023-07-06T02:23:00Z</cp:lastPrinted>
  <dcterms:created xsi:type="dcterms:W3CDTF">2017-07-25T02:06:00Z</dcterms:created>
  <dcterms:modified xsi:type="dcterms:W3CDTF">2025-07-03T22:14:00Z</dcterms:modified>
</cp:coreProperties>
</file>