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F04DA" w14:textId="77777777" w:rsidR="006041BC" w:rsidRPr="00557D53" w:rsidRDefault="006041BC" w:rsidP="006041BC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kern w:val="16"/>
          <w:sz w:val="26"/>
          <w:szCs w:val="26"/>
        </w:rPr>
      </w:pPr>
      <w:r w:rsidRPr="00557D53">
        <w:rPr>
          <w:rFonts w:ascii="Times New Roman" w:hAnsi="Times New Roman" w:cs="Times New Roman"/>
          <w:b/>
          <w:kern w:val="16"/>
          <w:sz w:val="26"/>
          <w:szCs w:val="26"/>
        </w:rPr>
        <w:t xml:space="preserve">РОССИЙСКАЯ ФЕДЕРАЦИЯ          </w:t>
      </w:r>
    </w:p>
    <w:p w14:paraId="6629E361" w14:textId="77777777" w:rsidR="006041BC" w:rsidRPr="00557D53" w:rsidRDefault="006041BC" w:rsidP="006041BC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kern w:val="16"/>
          <w:sz w:val="26"/>
          <w:szCs w:val="26"/>
        </w:rPr>
      </w:pPr>
      <w:r w:rsidRPr="00557D53">
        <w:rPr>
          <w:rFonts w:ascii="Times New Roman" w:hAnsi="Times New Roman" w:cs="Times New Roman"/>
          <w:b/>
          <w:kern w:val="16"/>
          <w:sz w:val="26"/>
          <w:szCs w:val="26"/>
        </w:rPr>
        <w:t>КАМЧАТСКИЙ КРАЙ</w:t>
      </w:r>
    </w:p>
    <w:p w14:paraId="7004FC51" w14:textId="77777777" w:rsidR="006041BC" w:rsidRPr="00557D53" w:rsidRDefault="006041BC" w:rsidP="006041BC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kern w:val="16"/>
          <w:sz w:val="26"/>
          <w:szCs w:val="26"/>
        </w:rPr>
      </w:pPr>
    </w:p>
    <w:p w14:paraId="0A50A7D7" w14:textId="77777777" w:rsidR="006041BC" w:rsidRPr="00557D53" w:rsidRDefault="006041BC" w:rsidP="006041BC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kern w:val="16"/>
          <w:sz w:val="26"/>
          <w:szCs w:val="26"/>
        </w:rPr>
      </w:pPr>
      <w:r w:rsidRPr="00557D53">
        <w:rPr>
          <w:rFonts w:ascii="Times New Roman" w:hAnsi="Times New Roman" w:cs="Times New Roman"/>
          <w:b/>
          <w:kern w:val="16"/>
          <w:sz w:val="26"/>
          <w:szCs w:val="26"/>
        </w:rPr>
        <w:t>СОВЕТ НАРОДНЫХ ДЕПУТАТОВ</w:t>
      </w:r>
    </w:p>
    <w:p w14:paraId="534392AF" w14:textId="77777777" w:rsidR="006041BC" w:rsidRPr="00557D53" w:rsidRDefault="006041BC" w:rsidP="006041BC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kern w:val="16"/>
          <w:sz w:val="26"/>
          <w:szCs w:val="26"/>
        </w:rPr>
      </w:pPr>
      <w:r w:rsidRPr="00557D53">
        <w:rPr>
          <w:rFonts w:ascii="Times New Roman" w:hAnsi="Times New Roman" w:cs="Times New Roman"/>
          <w:b/>
          <w:kern w:val="16"/>
          <w:sz w:val="26"/>
          <w:szCs w:val="26"/>
        </w:rPr>
        <w:t>МИЛЬКОВСКОГО МУНИЦИПАЛЬНОГО ОКРУГА</w:t>
      </w:r>
    </w:p>
    <w:p w14:paraId="625F2A86" w14:textId="77777777" w:rsidR="006041BC" w:rsidRPr="00557D53" w:rsidRDefault="006041BC" w:rsidP="006041BC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kern w:val="16"/>
          <w:sz w:val="26"/>
          <w:szCs w:val="26"/>
        </w:rPr>
      </w:pPr>
      <w:r w:rsidRPr="00557D53">
        <w:rPr>
          <w:rFonts w:ascii="Times New Roman" w:hAnsi="Times New Roman" w:cs="Times New Roman"/>
          <w:b/>
          <w:kern w:val="16"/>
          <w:sz w:val="26"/>
          <w:szCs w:val="26"/>
        </w:rPr>
        <w:t>КАМЧАТСКОГО КРАЯ</w:t>
      </w:r>
    </w:p>
    <w:p w14:paraId="77EF468B" w14:textId="77777777" w:rsidR="006041BC" w:rsidRPr="00557D53" w:rsidRDefault="006041BC" w:rsidP="006041BC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kern w:val="16"/>
          <w:sz w:val="26"/>
          <w:szCs w:val="26"/>
        </w:rPr>
      </w:pPr>
      <w:r w:rsidRPr="00557D53">
        <w:rPr>
          <w:rFonts w:ascii="Times New Roman" w:hAnsi="Times New Roman" w:cs="Times New Roman"/>
          <w:b/>
          <w:kern w:val="16"/>
          <w:sz w:val="26"/>
          <w:szCs w:val="26"/>
        </w:rPr>
        <w:t>1-го созыва</w:t>
      </w:r>
    </w:p>
    <w:p w14:paraId="317249F8" w14:textId="77777777" w:rsidR="006041BC" w:rsidRPr="00557D53" w:rsidRDefault="006041BC" w:rsidP="006041BC">
      <w:pPr>
        <w:pStyle w:val="a3"/>
        <w:ind w:right="425"/>
        <w:jc w:val="center"/>
        <w:rPr>
          <w:rFonts w:ascii="Times New Roman" w:hAnsi="Times New Roman" w:cs="Times New Roman"/>
          <w:b/>
          <w:kern w:val="16"/>
          <w:sz w:val="26"/>
          <w:szCs w:val="26"/>
        </w:rPr>
      </w:pPr>
    </w:p>
    <w:p w14:paraId="088C7229" w14:textId="77777777" w:rsidR="006041BC" w:rsidRPr="00557D53" w:rsidRDefault="006041BC" w:rsidP="006041BC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7D53">
        <w:rPr>
          <w:rFonts w:ascii="Times New Roman" w:hAnsi="Times New Roman" w:cs="Times New Roman"/>
          <w:b/>
          <w:sz w:val="26"/>
          <w:szCs w:val="26"/>
        </w:rPr>
        <w:t>Р Е Ш Е Н И Е</w:t>
      </w:r>
    </w:p>
    <w:p w14:paraId="0F0431D0" w14:textId="77777777" w:rsidR="006041BC" w:rsidRPr="00557D53" w:rsidRDefault="006041BC" w:rsidP="006041BC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</w:p>
    <w:p w14:paraId="2EF7C4C4" w14:textId="77777777" w:rsidR="006041BC" w:rsidRPr="00557D53" w:rsidRDefault="006041BC" w:rsidP="006041BC">
      <w:pPr>
        <w:spacing w:after="0"/>
        <w:ind w:right="425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557D53">
        <w:rPr>
          <w:rFonts w:ascii="Times New Roman" w:hAnsi="Times New Roman" w:cs="Times New Roman"/>
          <w:b/>
          <w:sz w:val="26"/>
          <w:szCs w:val="26"/>
        </w:rPr>
        <w:t>От  26.06.2025</w:t>
      </w:r>
      <w:proofErr w:type="gramEnd"/>
      <w:r w:rsidRPr="00557D5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№ 28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557D5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24462A0" w14:textId="77777777" w:rsidR="006041BC" w:rsidRPr="00557D53" w:rsidRDefault="006041BC" w:rsidP="006041BC">
      <w:pPr>
        <w:spacing w:after="0"/>
        <w:ind w:right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7D53">
        <w:rPr>
          <w:rFonts w:ascii="Times New Roman" w:hAnsi="Times New Roman" w:cs="Times New Roman"/>
          <w:b/>
          <w:sz w:val="26"/>
          <w:szCs w:val="26"/>
        </w:rPr>
        <w:t>19-я сессия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041BC" w:rsidRPr="00557D53" w14:paraId="0308F866" w14:textId="77777777" w:rsidTr="00365E11">
        <w:tc>
          <w:tcPr>
            <w:tcW w:w="5070" w:type="dxa"/>
          </w:tcPr>
          <w:p w14:paraId="448882A5" w14:textId="77777777" w:rsidR="006041BC" w:rsidRPr="00557D53" w:rsidRDefault="006041BC" w:rsidP="00365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08CAC9" w14:textId="77777777" w:rsidR="006041BC" w:rsidRPr="00557D53" w:rsidRDefault="006041BC" w:rsidP="00365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7D53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в решение Совета народных депутатов Мильковского муниципального округа от 29.02.2024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Pr="00557D53">
              <w:rPr>
                <w:rFonts w:ascii="Times New Roman" w:hAnsi="Times New Roman" w:cs="Times New Roman"/>
                <w:sz w:val="26"/>
                <w:szCs w:val="26"/>
              </w:rPr>
              <w:t xml:space="preserve">№ 117 «О принятии решения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557D5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gramEnd"/>
            <w:r w:rsidRPr="00557D5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 Положения о </w:t>
            </w:r>
            <w:proofErr w:type="spellStart"/>
            <w:r w:rsidRPr="00557D53">
              <w:rPr>
                <w:rFonts w:ascii="Times New Roman" w:hAnsi="Times New Roman" w:cs="Times New Roman"/>
                <w:sz w:val="26"/>
                <w:szCs w:val="26"/>
              </w:rPr>
              <w:t>предостав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57D53">
              <w:rPr>
                <w:rFonts w:ascii="Times New Roman" w:hAnsi="Times New Roman" w:cs="Times New Roman"/>
                <w:sz w:val="26"/>
                <w:szCs w:val="26"/>
              </w:rPr>
              <w:t>лении</w:t>
            </w:r>
            <w:proofErr w:type="spellEnd"/>
            <w:r w:rsidRPr="00557D53">
              <w:rPr>
                <w:rFonts w:ascii="Times New Roman" w:hAnsi="Times New Roman" w:cs="Times New Roman"/>
                <w:sz w:val="26"/>
                <w:szCs w:val="26"/>
              </w:rPr>
              <w:t xml:space="preserve"> гражданам дополнительной социальной поддержки по оплате жилого помещения и коммунальных услуг на территории Мильковского </w:t>
            </w:r>
            <w:proofErr w:type="spellStart"/>
            <w:r w:rsidRPr="00557D53">
              <w:rPr>
                <w:rFonts w:ascii="Times New Roman" w:hAnsi="Times New Roman" w:cs="Times New Roman"/>
                <w:sz w:val="26"/>
                <w:szCs w:val="26"/>
              </w:rPr>
              <w:t>муници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57D53">
              <w:rPr>
                <w:rFonts w:ascii="Times New Roman" w:hAnsi="Times New Roman" w:cs="Times New Roman"/>
                <w:sz w:val="26"/>
                <w:szCs w:val="26"/>
              </w:rPr>
              <w:t>пального</w:t>
            </w:r>
            <w:proofErr w:type="spellEnd"/>
            <w:r w:rsidRPr="00557D53">
              <w:rPr>
                <w:rFonts w:ascii="Times New Roman" w:hAnsi="Times New Roman" w:cs="Times New Roman"/>
                <w:sz w:val="26"/>
                <w:szCs w:val="26"/>
              </w:rPr>
              <w:t xml:space="preserve"> округа Камчатского края»</w:t>
            </w:r>
          </w:p>
          <w:p w14:paraId="20584881" w14:textId="77777777" w:rsidR="006041BC" w:rsidRPr="00557D53" w:rsidRDefault="006041BC" w:rsidP="00365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E23B47" w14:textId="77777777" w:rsidR="006041BC" w:rsidRPr="00557D53" w:rsidRDefault="006041BC" w:rsidP="00365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A2E2039" w14:textId="77777777" w:rsidR="006041BC" w:rsidRPr="00557D53" w:rsidRDefault="006041BC" w:rsidP="006041BC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57D5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557D5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ab/>
        <w:t xml:space="preserve"> Рассмотрев проект решения </w:t>
      </w:r>
      <w:r w:rsidRPr="00557D53">
        <w:rPr>
          <w:rFonts w:ascii="Times New Roman" w:hAnsi="Times New Roman" w:cs="Times New Roman"/>
          <w:sz w:val="26"/>
          <w:szCs w:val="26"/>
        </w:rPr>
        <w:t xml:space="preserve">«О внесении изменений в решение Совета народных депутатов Мильковского муниципального округа от 29.02.2024 № 117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557D53">
        <w:rPr>
          <w:rFonts w:ascii="Times New Roman" w:hAnsi="Times New Roman" w:cs="Times New Roman"/>
          <w:sz w:val="26"/>
          <w:szCs w:val="26"/>
        </w:rPr>
        <w:t xml:space="preserve"> «О принятии решения «Об утверждении  Положения о предоставлении гражданам дополнительной социальной поддержки по оплате жилого помещения и коммунальных услуг на территории Мильковского муниципального округа Камчатского края»,  н</w:t>
      </w:r>
      <w:r w:rsidRPr="00557D5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а основании решения Совета народных депутатов Мильковского муниципального округа  10.10.2024 № 192 «</w:t>
      </w:r>
      <w:r w:rsidRPr="00557D5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 утверждении структуры администрации Мильковского муниципального округа Камчатского края с 01.11.2024»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(с изм. от 27.02.2025 № 243),</w:t>
      </w:r>
      <w:r w:rsidRPr="00557D5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решения Совета народных депутатов Мильковского муниципального округа от 27.06.2024 № 152 «Об утверждении Положения об Отделе социальной поддержки населения администрации Мильковского муниципального округа Камчатского края»</w:t>
      </w:r>
      <w:r w:rsidRPr="00557D53">
        <w:rPr>
          <w:rFonts w:ascii="Times New Roman" w:hAnsi="Times New Roman" w:cs="Times New Roman"/>
          <w:color w:val="000000" w:themeColor="text1"/>
          <w:sz w:val="26"/>
          <w:szCs w:val="26"/>
        </w:rPr>
        <w:t>, руководствуясь Уставом Мильковского муниципального округа,</w:t>
      </w:r>
    </w:p>
    <w:p w14:paraId="2696E2E8" w14:textId="77777777" w:rsidR="006041BC" w:rsidRPr="00557D53" w:rsidRDefault="006041BC" w:rsidP="006041BC">
      <w:pPr>
        <w:tabs>
          <w:tab w:val="left" w:pos="24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7D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Совет </w:t>
      </w:r>
      <w:r w:rsidRPr="00557D53">
        <w:rPr>
          <w:rFonts w:ascii="Times New Roman" w:hAnsi="Times New Roman" w:cs="Times New Roman"/>
          <w:sz w:val="26"/>
          <w:szCs w:val="26"/>
        </w:rPr>
        <w:t xml:space="preserve">народных депутатов </w:t>
      </w:r>
    </w:p>
    <w:p w14:paraId="058BB199" w14:textId="77777777" w:rsidR="006041BC" w:rsidRPr="00557D53" w:rsidRDefault="006041BC" w:rsidP="006041BC">
      <w:pPr>
        <w:tabs>
          <w:tab w:val="left" w:pos="24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B28DE36" w14:textId="77777777" w:rsidR="006041BC" w:rsidRPr="00557D53" w:rsidRDefault="006041BC" w:rsidP="006041BC">
      <w:pPr>
        <w:ind w:right="425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57D53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Р Е Ш И Л:    </w:t>
      </w:r>
    </w:p>
    <w:p w14:paraId="49E19279" w14:textId="77777777" w:rsidR="006041BC" w:rsidRPr="00557D53" w:rsidRDefault="006041BC" w:rsidP="006041BC">
      <w:pPr>
        <w:jc w:val="both"/>
        <w:rPr>
          <w:rFonts w:ascii="Times New Roman" w:hAnsi="Times New Roman" w:cs="Times New Roman"/>
          <w:sz w:val="26"/>
          <w:szCs w:val="26"/>
        </w:rPr>
      </w:pPr>
      <w:r w:rsidRPr="00557D53">
        <w:rPr>
          <w:rFonts w:ascii="Times New Roman" w:hAnsi="Times New Roman" w:cs="Times New Roman"/>
          <w:b/>
          <w:sz w:val="26"/>
          <w:szCs w:val="26"/>
        </w:rPr>
        <w:t xml:space="preserve">           1</w:t>
      </w:r>
      <w:r w:rsidRPr="00557D53">
        <w:rPr>
          <w:rFonts w:ascii="Times New Roman" w:hAnsi="Times New Roman" w:cs="Times New Roman"/>
          <w:sz w:val="26"/>
          <w:szCs w:val="26"/>
        </w:rPr>
        <w:t xml:space="preserve">. Принять решение «О внесении изменений в решение Совета народных депутатов Мильковского муниципального округа от 29.02.2024 № </w:t>
      </w:r>
      <w:proofErr w:type="gramStart"/>
      <w:r w:rsidRPr="00557D53">
        <w:rPr>
          <w:rFonts w:ascii="Times New Roman" w:hAnsi="Times New Roman" w:cs="Times New Roman"/>
          <w:sz w:val="26"/>
          <w:szCs w:val="26"/>
        </w:rPr>
        <w:t>117  «</w:t>
      </w:r>
      <w:proofErr w:type="gramEnd"/>
      <w:r w:rsidRPr="00557D53">
        <w:rPr>
          <w:rFonts w:ascii="Times New Roman" w:hAnsi="Times New Roman" w:cs="Times New Roman"/>
          <w:sz w:val="26"/>
          <w:szCs w:val="26"/>
        </w:rPr>
        <w:t>О принятии решения «Об утверждении  Положения о предоставлении гражданам дополнительной социальной поддержки по оплате жилого помещения и коммунальных услуг на территории Мильковского муниципального округа Камчатского края».</w:t>
      </w:r>
    </w:p>
    <w:p w14:paraId="6DBD0DD0" w14:textId="77777777" w:rsidR="006041BC" w:rsidRPr="00557D53" w:rsidRDefault="006041BC" w:rsidP="006041BC">
      <w:pPr>
        <w:jc w:val="both"/>
        <w:rPr>
          <w:rFonts w:ascii="Times New Roman" w:hAnsi="Times New Roman" w:cs="Times New Roman"/>
          <w:sz w:val="26"/>
          <w:szCs w:val="26"/>
        </w:rPr>
      </w:pPr>
      <w:r w:rsidRPr="00557D53">
        <w:rPr>
          <w:rFonts w:ascii="Times New Roman" w:hAnsi="Times New Roman" w:cs="Times New Roman"/>
          <w:b/>
          <w:bCs/>
          <w:sz w:val="26"/>
          <w:szCs w:val="26"/>
        </w:rPr>
        <w:t xml:space="preserve">          2.</w:t>
      </w:r>
      <w:r w:rsidRPr="00557D53">
        <w:rPr>
          <w:rFonts w:ascii="Times New Roman" w:hAnsi="Times New Roman" w:cs="Times New Roman"/>
          <w:bCs/>
          <w:sz w:val="26"/>
          <w:szCs w:val="26"/>
        </w:rPr>
        <w:t xml:space="preserve"> Направить настоящее решение главе Мильковского муниципального округа для подписания и обнародования.</w:t>
      </w:r>
    </w:p>
    <w:p w14:paraId="08C7C6F2" w14:textId="77777777" w:rsidR="006041BC" w:rsidRPr="00557D53" w:rsidRDefault="006041BC" w:rsidP="006041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327F86B" w14:textId="77777777" w:rsidR="006041BC" w:rsidRPr="00557D53" w:rsidRDefault="006041BC" w:rsidP="00604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721E26" w14:textId="77777777" w:rsidR="006041BC" w:rsidRPr="00557D53" w:rsidRDefault="006041BC" w:rsidP="00604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FB8C9E" w14:textId="77777777" w:rsidR="006041BC" w:rsidRPr="00557D53" w:rsidRDefault="006041BC" w:rsidP="00604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7D53">
        <w:rPr>
          <w:rFonts w:ascii="Times New Roman" w:hAnsi="Times New Roman" w:cs="Times New Roman"/>
          <w:sz w:val="26"/>
          <w:szCs w:val="26"/>
        </w:rPr>
        <w:t>Председатель Совета народных депутатов</w:t>
      </w:r>
    </w:p>
    <w:p w14:paraId="484E6A0E" w14:textId="77777777" w:rsidR="006041BC" w:rsidRPr="00557D53" w:rsidRDefault="006041BC" w:rsidP="00604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7D53">
        <w:rPr>
          <w:rFonts w:ascii="Times New Roman" w:hAnsi="Times New Roman" w:cs="Times New Roman"/>
          <w:sz w:val="26"/>
          <w:szCs w:val="26"/>
        </w:rPr>
        <w:t xml:space="preserve">Мильковского муниципального   округа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557D53">
        <w:rPr>
          <w:rFonts w:ascii="Times New Roman" w:hAnsi="Times New Roman" w:cs="Times New Roman"/>
          <w:sz w:val="26"/>
          <w:szCs w:val="26"/>
        </w:rPr>
        <w:t xml:space="preserve">    И.В. Тяпкина</w:t>
      </w:r>
    </w:p>
    <w:p w14:paraId="03478111" w14:textId="77777777" w:rsidR="006041BC" w:rsidRPr="00557D53" w:rsidRDefault="006041BC" w:rsidP="00604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A8B05" w14:textId="77777777" w:rsidR="00E40F68" w:rsidRDefault="00E40F68">
      <w:bookmarkStart w:id="0" w:name="_GoBack"/>
      <w:bookmarkEnd w:id="0"/>
    </w:p>
    <w:sectPr w:rsidR="00E40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73"/>
    <w:rsid w:val="006041BC"/>
    <w:rsid w:val="00D31E73"/>
    <w:rsid w:val="00E4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16D20-661C-4C29-8851-D4E1ABA0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1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6041B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6041BC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041B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Секретарь</dc:creator>
  <cp:keywords/>
  <dc:description/>
  <cp:lastModifiedBy>Секретарь Секретарь</cp:lastModifiedBy>
  <cp:revision>2</cp:revision>
  <dcterms:created xsi:type="dcterms:W3CDTF">2025-07-02T04:53:00Z</dcterms:created>
  <dcterms:modified xsi:type="dcterms:W3CDTF">2025-07-02T04:53:00Z</dcterms:modified>
</cp:coreProperties>
</file>